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A27DA" w14:textId="77777777" w:rsidR="007D64EF" w:rsidRPr="00303A0D" w:rsidRDefault="007D64EF" w:rsidP="00581A73">
      <w:pPr>
        <w:ind w:left="540" w:right="486"/>
        <w:rPr>
          <w:sz w:val="2"/>
          <w:szCs w:val="22"/>
        </w:rPr>
      </w:pPr>
    </w:p>
    <w:tbl>
      <w:tblPr>
        <w:tblW w:w="14130" w:type="dxa"/>
        <w:jc w:val="center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6499"/>
        <w:gridCol w:w="3296"/>
        <w:gridCol w:w="4335"/>
      </w:tblGrid>
      <w:tr w:rsidR="00576E1E" w:rsidRPr="00E70667" w14:paraId="2FBE9417" w14:textId="77777777" w:rsidTr="003A7AE6">
        <w:trPr>
          <w:trHeight w:val="435"/>
          <w:jc w:val="center"/>
        </w:trPr>
        <w:tc>
          <w:tcPr>
            <w:tcW w:w="6499" w:type="dxa"/>
            <w:shd w:val="clear" w:color="auto" w:fill="D9D9D9"/>
          </w:tcPr>
          <w:p w14:paraId="14279297" w14:textId="77777777" w:rsidR="00046E0B" w:rsidRPr="00E70667" w:rsidRDefault="00046E0B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3296" w:type="dxa"/>
            <w:shd w:val="clear" w:color="auto" w:fill="D9D9D9"/>
            <w:vAlign w:val="center"/>
          </w:tcPr>
          <w:p w14:paraId="4D2F6DC4" w14:textId="469CC58D" w:rsidR="00046E0B" w:rsidRPr="00993EC7" w:rsidRDefault="00993EC7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Group I: </w:t>
            </w:r>
            <w:r w:rsidR="00816408">
              <w:rPr>
                <w:rFonts w:ascii="Calibri" w:hAnsi="Calibri"/>
                <w:b/>
                <w:szCs w:val="22"/>
              </w:rPr>
              <w:t>Infants 0-5 months</w:t>
            </w:r>
          </w:p>
        </w:tc>
        <w:tc>
          <w:tcPr>
            <w:tcW w:w="4335" w:type="dxa"/>
            <w:shd w:val="clear" w:color="auto" w:fill="D9D9D9"/>
            <w:vAlign w:val="center"/>
          </w:tcPr>
          <w:p w14:paraId="2F92D9E9" w14:textId="71FAA72A" w:rsidR="00046E0B" w:rsidRPr="00993EC7" w:rsidRDefault="00046E0B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993EC7">
              <w:rPr>
                <w:rFonts w:ascii="Calibri" w:hAnsi="Calibri"/>
                <w:b/>
                <w:szCs w:val="22"/>
              </w:rPr>
              <w:t>Group II</w:t>
            </w:r>
            <w:r w:rsidR="00993EC7">
              <w:rPr>
                <w:rFonts w:ascii="Calibri" w:hAnsi="Calibri"/>
                <w:b/>
                <w:szCs w:val="22"/>
              </w:rPr>
              <w:t xml:space="preserve">: </w:t>
            </w:r>
            <w:r w:rsidR="00816408">
              <w:rPr>
                <w:rFonts w:ascii="Calibri" w:hAnsi="Calibri"/>
                <w:b/>
                <w:szCs w:val="22"/>
              </w:rPr>
              <w:t>Infants 6-11 months</w:t>
            </w:r>
          </w:p>
        </w:tc>
      </w:tr>
      <w:tr w:rsidR="00046E0B" w:rsidRPr="00E70667" w14:paraId="108C8C6D" w14:textId="77777777" w:rsidTr="00207760">
        <w:trPr>
          <w:trHeight w:val="417"/>
          <w:jc w:val="center"/>
        </w:trPr>
        <w:tc>
          <w:tcPr>
            <w:tcW w:w="6499" w:type="dxa"/>
            <w:shd w:val="clear" w:color="auto" w:fill="D9D9D9"/>
            <w:vAlign w:val="center"/>
          </w:tcPr>
          <w:p w14:paraId="3D440508" w14:textId="0D96C02C" w:rsidR="00046E0B" w:rsidRPr="00993EC7" w:rsidRDefault="00474505" w:rsidP="00046E0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Plan</w:t>
            </w:r>
            <w:r w:rsidR="00CF06F2">
              <w:rPr>
                <w:rFonts w:ascii="Calibri" w:hAnsi="Calibri"/>
                <w:b/>
                <w:szCs w:val="22"/>
              </w:rPr>
              <w:t xml:space="preserve"> </w:t>
            </w:r>
            <w:r w:rsidR="00BA4800">
              <w:rPr>
                <w:rFonts w:ascii="Calibri" w:hAnsi="Calibri"/>
                <w:b/>
                <w:szCs w:val="22"/>
              </w:rPr>
              <w:t>r</w:t>
            </w:r>
            <w:r w:rsidR="0054378E">
              <w:rPr>
                <w:rFonts w:ascii="Calibri" w:hAnsi="Calibri"/>
                <w:b/>
                <w:szCs w:val="22"/>
              </w:rPr>
              <w:t xml:space="preserve">equired </w:t>
            </w:r>
            <w:r w:rsidR="00730374">
              <w:rPr>
                <w:rFonts w:ascii="Calibri" w:hAnsi="Calibri"/>
                <w:b/>
                <w:szCs w:val="22"/>
              </w:rPr>
              <w:t>Meal C</w:t>
            </w:r>
            <w:r w:rsidR="00A93667">
              <w:rPr>
                <w:rFonts w:ascii="Calibri" w:hAnsi="Calibri"/>
                <w:b/>
                <w:szCs w:val="22"/>
              </w:rPr>
              <w:t>omponents</w:t>
            </w:r>
            <w:r w:rsidR="00F63C1A">
              <w:rPr>
                <w:rFonts w:ascii="Calibri" w:hAnsi="Calibri"/>
                <w:b/>
                <w:szCs w:val="22"/>
              </w:rPr>
              <w:t xml:space="preserve"> from:</w:t>
            </w:r>
          </w:p>
        </w:tc>
        <w:tc>
          <w:tcPr>
            <w:tcW w:w="7631" w:type="dxa"/>
            <w:gridSpan w:val="2"/>
            <w:shd w:val="clear" w:color="auto" w:fill="D9D9D9"/>
            <w:vAlign w:val="center"/>
          </w:tcPr>
          <w:p w14:paraId="7581D31A" w14:textId="0FC95086" w:rsidR="00046E0B" w:rsidRPr="00993EC7" w:rsidRDefault="00627686" w:rsidP="00E6330F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Minimum </w:t>
            </w:r>
            <w:r w:rsidR="00F63C1A">
              <w:rPr>
                <w:rFonts w:ascii="Calibri" w:hAnsi="Calibri"/>
                <w:b/>
                <w:szCs w:val="22"/>
              </w:rPr>
              <w:t xml:space="preserve">portions </w:t>
            </w:r>
            <w:r>
              <w:rPr>
                <w:rFonts w:ascii="Calibri" w:hAnsi="Calibri"/>
                <w:b/>
                <w:szCs w:val="22"/>
              </w:rPr>
              <w:t xml:space="preserve">per </w:t>
            </w:r>
            <w:r w:rsidR="00F63C1A">
              <w:rPr>
                <w:rFonts w:ascii="Calibri" w:hAnsi="Calibri"/>
                <w:b/>
                <w:szCs w:val="22"/>
              </w:rPr>
              <w:t>B</w:t>
            </w:r>
            <w:r w:rsidR="00DC3B8E">
              <w:rPr>
                <w:rFonts w:ascii="Calibri" w:hAnsi="Calibri"/>
                <w:b/>
                <w:szCs w:val="22"/>
              </w:rPr>
              <w:t>reakfast</w:t>
            </w:r>
          </w:p>
        </w:tc>
      </w:tr>
      <w:tr w:rsidR="00576E1E" w:rsidRPr="00E70667" w14:paraId="06DFEF86" w14:textId="77777777" w:rsidTr="003A7AE6">
        <w:trPr>
          <w:trHeight w:val="939"/>
          <w:jc w:val="center"/>
        </w:trPr>
        <w:tc>
          <w:tcPr>
            <w:tcW w:w="6499" w:type="dxa"/>
            <w:shd w:val="clear" w:color="auto" w:fill="C6D9F1"/>
            <w:vAlign w:val="center"/>
          </w:tcPr>
          <w:p w14:paraId="7B0C4B89" w14:textId="3CF2B514" w:rsidR="00046E0B" w:rsidRPr="00E70667" w:rsidRDefault="00FA3278" w:rsidP="00303A0D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B</w:t>
            </w:r>
            <w:r w:rsidRPr="00FA3278">
              <w:rPr>
                <w:rFonts w:ascii="Calibri" w:hAnsi="Calibri"/>
                <w:b/>
                <w:szCs w:val="22"/>
              </w:rPr>
              <w:t xml:space="preserve">reast </w:t>
            </w:r>
            <w:r w:rsidR="00D76BC1">
              <w:rPr>
                <w:rFonts w:ascii="Calibri" w:hAnsi="Calibri"/>
                <w:b/>
                <w:szCs w:val="22"/>
              </w:rPr>
              <w:t>M</w:t>
            </w:r>
            <w:r w:rsidRPr="00FA3278">
              <w:rPr>
                <w:rFonts w:ascii="Calibri" w:hAnsi="Calibri"/>
                <w:b/>
                <w:szCs w:val="22"/>
              </w:rPr>
              <w:t>ilk</w:t>
            </w:r>
            <w:r w:rsidRPr="00FA3278">
              <w:rPr>
                <w:rFonts w:ascii="Calibri" w:hAnsi="Calibri"/>
                <w:b/>
                <w:szCs w:val="22"/>
                <w:vertAlign w:val="superscript"/>
              </w:rPr>
              <w:t>1</w:t>
            </w:r>
            <w:r w:rsidRPr="00FA3278">
              <w:rPr>
                <w:rFonts w:ascii="Calibri" w:hAnsi="Calibri"/>
                <w:b/>
                <w:szCs w:val="22"/>
              </w:rPr>
              <w:t xml:space="preserve"> or </w:t>
            </w:r>
            <w:r w:rsidR="00D76BC1">
              <w:rPr>
                <w:rFonts w:ascii="Calibri" w:hAnsi="Calibri"/>
                <w:b/>
                <w:szCs w:val="22"/>
              </w:rPr>
              <w:t>F</w:t>
            </w:r>
            <w:r w:rsidRPr="00FA3278">
              <w:rPr>
                <w:rFonts w:ascii="Calibri" w:hAnsi="Calibri"/>
                <w:b/>
                <w:szCs w:val="22"/>
              </w:rPr>
              <w:t>ormula</w:t>
            </w:r>
            <w:r w:rsidRPr="00FA3278">
              <w:rPr>
                <w:rFonts w:ascii="Calibri" w:hAnsi="Calibri"/>
                <w:b/>
                <w:szCs w:val="22"/>
                <w:vertAlign w:val="superscript"/>
              </w:rPr>
              <w:t>2</w:t>
            </w:r>
            <w:r w:rsidRPr="00FA3278">
              <w:rPr>
                <w:rFonts w:ascii="Calibri" w:hAnsi="Calibri"/>
                <w:b/>
                <w:szCs w:val="22"/>
              </w:rPr>
              <w:t xml:space="preserve"> </w:t>
            </w:r>
          </w:p>
        </w:tc>
        <w:tc>
          <w:tcPr>
            <w:tcW w:w="3296" w:type="dxa"/>
            <w:shd w:val="clear" w:color="auto" w:fill="C6D9F1"/>
            <w:vAlign w:val="center"/>
          </w:tcPr>
          <w:p w14:paraId="138D25EF" w14:textId="0D758F06" w:rsidR="00046E0B" w:rsidRDefault="00046E0B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D2106">
              <w:rPr>
                <w:rFonts w:ascii="Calibri" w:hAnsi="Calibri"/>
                <w:b/>
                <w:sz w:val="22"/>
                <w:szCs w:val="22"/>
              </w:rPr>
              <w:t>4</w:t>
            </w:r>
            <w:r w:rsidR="001812A2">
              <w:rPr>
                <w:rFonts w:ascii="Calibri" w:hAnsi="Calibri"/>
                <w:b/>
                <w:sz w:val="22"/>
                <w:szCs w:val="22"/>
              </w:rPr>
              <w:t>-6</w:t>
            </w:r>
            <w:r w:rsidRPr="00AD2106">
              <w:rPr>
                <w:rFonts w:ascii="Calibri" w:hAnsi="Calibri"/>
                <w:b/>
                <w:sz w:val="22"/>
                <w:szCs w:val="22"/>
              </w:rPr>
              <w:t xml:space="preserve"> fluid ounces</w:t>
            </w:r>
          </w:p>
          <w:p w14:paraId="28F4FD9E" w14:textId="71FC9FAF" w:rsidR="00046E0B" w:rsidRPr="005651CF" w:rsidRDefault="00046E0B" w:rsidP="005651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4335" w:type="dxa"/>
            <w:shd w:val="clear" w:color="auto" w:fill="C6D9F1"/>
            <w:vAlign w:val="center"/>
          </w:tcPr>
          <w:p w14:paraId="2D3DE932" w14:textId="219C82DC" w:rsidR="00046E0B" w:rsidRDefault="00943947" w:rsidP="000225C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2-4</w:t>
            </w:r>
            <w:r w:rsidR="00046E0B" w:rsidRPr="00AD2106">
              <w:rPr>
                <w:rFonts w:ascii="Calibri" w:hAnsi="Calibri"/>
                <w:b/>
                <w:sz w:val="22"/>
                <w:szCs w:val="22"/>
              </w:rPr>
              <w:t xml:space="preserve"> fluid ounces</w:t>
            </w:r>
          </w:p>
          <w:p w14:paraId="3B27F49D" w14:textId="0386F9DC" w:rsidR="00046E0B" w:rsidRPr="005651CF" w:rsidRDefault="00046E0B" w:rsidP="005651C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576E1E" w:rsidRPr="00E70667" w14:paraId="777F00EA" w14:textId="77777777" w:rsidTr="003A7AE6">
        <w:trPr>
          <w:trHeight w:val="498"/>
          <w:jc w:val="center"/>
        </w:trPr>
        <w:tc>
          <w:tcPr>
            <w:tcW w:w="6499" w:type="dxa"/>
            <w:shd w:val="clear" w:color="auto" w:fill="FFA3A3"/>
            <w:vAlign w:val="center"/>
          </w:tcPr>
          <w:p w14:paraId="55070A30" w14:textId="1FB0E414" w:rsidR="00303A0D" w:rsidRPr="005651CF" w:rsidRDefault="004915B7" w:rsidP="005651CF">
            <w:pPr>
              <w:ind w:right="-108"/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Fruits, </w:t>
            </w:r>
            <w:r w:rsidR="005651CF">
              <w:rPr>
                <w:rFonts w:ascii="Calibri" w:hAnsi="Calibri"/>
                <w:b/>
                <w:szCs w:val="22"/>
              </w:rPr>
              <w:t>V</w:t>
            </w:r>
            <w:r w:rsidR="005651CF" w:rsidRPr="005F081A">
              <w:rPr>
                <w:rFonts w:ascii="Calibri" w:hAnsi="Calibri"/>
                <w:b/>
                <w:szCs w:val="22"/>
              </w:rPr>
              <w:t>egetable</w:t>
            </w:r>
            <w:r w:rsidR="005651CF">
              <w:rPr>
                <w:rFonts w:ascii="Calibri" w:hAnsi="Calibri"/>
                <w:b/>
                <w:szCs w:val="22"/>
              </w:rPr>
              <w:t>s,</w:t>
            </w:r>
            <w:r w:rsidR="00615D22">
              <w:rPr>
                <w:rFonts w:ascii="Calibri" w:hAnsi="Calibri"/>
                <w:b/>
                <w:szCs w:val="22"/>
              </w:rPr>
              <w:t xml:space="preserve"> </w:t>
            </w:r>
            <w:r w:rsidR="005F081A" w:rsidRPr="005F081A">
              <w:rPr>
                <w:rFonts w:ascii="Calibri" w:hAnsi="Calibri"/>
                <w:b/>
                <w:szCs w:val="22"/>
              </w:rPr>
              <w:t>or portion</w:t>
            </w:r>
            <w:r w:rsidR="00615D22">
              <w:rPr>
                <w:rFonts w:ascii="Calibri" w:hAnsi="Calibri"/>
                <w:b/>
                <w:szCs w:val="22"/>
              </w:rPr>
              <w:t>s</w:t>
            </w:r>
            <w:r w:rsidR="005F081A" w:rsidRPr="005F081A">
              <w:rPr>
                <w:rFonts w:ascii="Calibri" w:hAnsi="Calibri"/>
                <w:b/>
                <w:szCs w:val="22"/>
              </w:rPr>
              <w:t xml:space="preserve"> of both</w:t>
            </w:r>
          </w:p>
        </w:tc>
        <w:tc>
          <w:tcPr>
            <w:tcW w:w="3296" w:type="dxa"/>
            <w:shd w:val="clear" w:color="auto" w:fill="FFA3A3"/>
            <w:vAlign w:val="center"/>
          </w:tcPr>
          <w:p w14:paraId="54BC7C0B" w14:textId="4C594337" w:rsidR="00046E0B" w:rsidRPr="00AD2106" w:rsidRDefault="004811D3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N/A</w:t>
            </w:r>
          </w:p>
        </w:tc>
        <w:tc>
          <w:tcPr>
            <w:tcW w:w="4335" w:type="dxa"/>
            <w:shd w:val="clear" w:color="auto" w:fill="FFA3A3"/>
            <w:vAlign w:val="center"/>
          </w:tcPr>
          <w:p w14:paraId="4B5E30B2" w14:textId="296CCBB0" w:rsidR="00046E0B" w:rsidRPr="00AD2106" w:rsidRDefault="00651A6E" w:rsidP="00A614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0-2 tablespoons</w:t>
            </w:r>
          </w:p>
        </w:tc>
      </w:tr>
      <w:tr w:rsidR="004811D3" w:rsidRPr="00E70667" w14:paraId="5A6D8AA1" w14:textId="77777777" w:rsidTr="003A7AE6">
        <w:trPr>
          <w:trHeight w:val="2397"/>
          <w:jc w:val="center"/>
        </w:trPr>
        <w:tc>
          <w:tcPr>
            <w:tcW w:w="6499" w:type="dxa"/>
            <w:shd w:val="clear" w:color="auto" w:fill="FBD4B4"/>
            <w:vAlign w:val="center"/>
          </w:tcPr>
          <w:p w14:paraId="33FBD40A" w14:textId="50973664" w:rsidR="004811D3" w:rsidRPr="00EF0343" w:rsidRDefault="009D75C8" w:rsidP="00EF0343">
            <w:pPr>
              <w:jc w:val="center"/>
              <w:rPr>
                <w:rFonts w:ascii="Calibri" w:hAnsi="Calibri"/>
                <w:szCs w:val="22"/>
                <w:vertAlign w:val="superscript"/>
              </w:rPr>
            </w:pPr>
            <w:r>
              <w:rPr>
                <w:rFonts w:ascii="Calibri" w:hAnsi="Calibri"/>
                <w:b/>
                <w:szCs w:val="22"/>
              </w:rPr>
              <w:t xml:space="preserve">Infant </w:t>
            </w:r>
            <w:r w:rsidR="00C254EC">
              <w:rPr>
                <w:rFonts w:ascii="Calibri" w:hAnsi="Calibri"/>
                <w:b/>
                <w:szCs w:val="22"/>
              </w:rPr>
              <w:t>C</w:t>
            </w:r>
            <w:r>
              <w:rPr>
                <w:rFonts w:ascii="Calibri" w:hAnsi="Calibri"/>
                <w:b/>
                <w:szCs w:val="22"/>
              </w:rPr>
              <w:t xml:space="preserve">ereal or </w:t>
            </w:r>
            <w:r w:rsidR="00053C4D">
              <w:rPr>
                <w:rFonts w:ascii="Calibri" w:hAnsi="Calibri"/>
                <w:b/>
                <w:szCs w:val="22"/>
              </w:rPr>
              <w:t>Grains</w:t>
            </w:r>
          </w:p>
        </w:tc>
        <w:tc>
          <w:tcPr>
            <w:tcW w:w="3296" w:type="dxa"/>
            <w:shd w:val="clear" w:color="auto" w:fill="FBD4B4"/>
          </w:tcPr>
          <w:p w14:paraId="5F02402C" w14:textId="41409B3F" w:rsidR="004811D3" w:rsidRPr="00AD2106" w:rsidRDefault="004811D3" w:rsidP="004811D3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254BD3">
              <w:rPr>
                <w:rFonts w:ascii="Calibri" w:hAnsi="Calibri"/>
                <w:b/>
                <w:sz w:val="22"/>
                <w:szCs w:val="22"/>
              </w:rPr>
              <w:t>N/A</w:t>
            </w:r>
          </w:p>
        </w:tc>
        <w:tc>
          <w:tcPr>
            <w:tcW w:w="4335" w:type="dxa"/>
            <w:shd w:val="clear" w:color="auto" w:fill="FBD4B4"/>
            <w:vAlign w:val="center"/>
          </w:tcPr>
          <w:p w14:paraId="7464CF31" w14:textId="442DE415" w:rsidR="004811D3" w:rsidRPr="00AD2106" w:rsidRDefault="00083821" w:rsidP="001D6C03">
            <w:pPr>
              <w:rPr>
                <w:rFonts w:ascii="Calibri" w:hAnsi="Calibri"/>
                <w:b/>
                <w:sz w:val="22"/>
                <w:szCs w:val="22"/>
              </w:rPr>
            </w:pPr>
            <w:r w:rsidRPr="00083821">
              <w:rPr>
                <w:rFonts w:ascii="Calibri" w:hAnsi="Calibri"/>
                <w:b/>
                <w:sz w:val="22"/>
                <w:szCs w:val="22"/>
              </w:rPr>
              <w:t>0-½ ounce equivalent bread;</w:t>
            </w:r>
            <w:r w:rsidRPr="00083821">
              <w:rPr>
                <w:rFonts w:ascii="Calibri" w:hAnsi="Calibri"/>
                <w:b/>
                <w:sz w:val="22"/>
                <w:szCs w:val="22"/>
                <w:vertAlign w:val="superscript"/>
              </w:rPr>
              <w:t>3,7</w:t>
            </w:r>
            <w:r w:rsidRPr="00083821">
              <w:rPr>
                <w:rFonts w:ascii="Calibri" w:hAnsi="Calibri"/>
                <w:b/>
                <w:sz w:val="22"/>
                <w:szCs w:val="22"/>
              </w:rPr>
              <w:t> </w:t>
            </w:r>
            <w:r w:rsidRPr="00083821">
              <w:rPr>
                <w:rFonts w:ascii="Calibri" w:hAnsi="Calibri"/>
                <w:b/>
                <w:sz w:val="22"/>
                <w:szCs w:val="22"/>
                <w:u w:val="single"/>
              </w:rPr>
              <w:t>or</w:t>
            </w:r>
            <w:r w:rsidRPr="00083821">
              <w:rPr>
                <w:rFonts w:ascii="Calibri" w:hAnsi="Calibri"/>
                <w:b/>
                <w:sz w:val="22"/>
                <w:szCs w:val="22"/>
              </w:rPr>
              <w:br/>
              <w:t>0-¼ ounce equivalent crackers;</w:t>
            </w:r>
            <w:r w:rsidRPr="00083821">
              <w:rPr>
                <w:rFonts w:ascii="Calibri" w:hAnsi="Calibri"/>
                <w:b/>
                <w:sz w:val="22"/>
                <w:szCs w:val="22"/>
                <w:vertAlign w:val="superscript"/>
              </w:rPr>
              <w:t>3,7</w:t>
            </w:r>
            <w:r w:rsidRPr="00083821">
              <w:rPr>
                <w:rFonts w:ascii="Calibri" w:hAnsi="Calibri"/>
                <w:b/>
                <w:sz w:val="22"/>
                <w:szCs w:val="22"/>
              </w:rPr>
              <w:t> </w:t>
            </w:r>
            <w:r w:rsidRPr="00083821">
              <w:rPr>
                <w:rFonts w:ascii="Calibri" w:hAnsi="Calibri"/>
                <w:b/>
                <w:sz w:val="22"/>
                <w:szCs w:val="22"/>
                <w:u w:val="single"/>
              </w:rPr>
              <w:t>or</w:t>
            </w:r>
            <w:r w:rsidRPr="00083821">
              <w:rPr>
                <w:rFonts w:ascii="Calibri" w:hAnsi="Calibri"/>
                <w:b/>
                <w:sz w:val="22"/>
                <w:szCs w:val="22"/>
              </w:rPr>
              <w:br/>
              <w:t>0-½ ounce equivalent infant cereal;</w:t>
            </w:r>
            <w:r w:rsidRPr="00083821">
              <w:rPr>
                <w:rFonts w:ascii="Calibri" w:hAnsi="Calibri"/>
                <w:b/>
                <w:sz w:val="22"/>
                <w:szCs w:val="22"/>
                <w:vertAlign w:val="superscript"/>
              </w:rPr>
              <w:t>2,3</w:t>
            </w:r>
            <w:r w:rsidRPr="00083821">
              <w:rPr>
                <w:rFonts w:ascii="Calibri" w:hAnsi="Calibri"/>
                <w:b/>
                <w:sz w:val="22"/>
                <w:szCs w:val="22"/>
              </w:rPr>
              <w:t> </w:t>
            </w:r>
            <w:r w:rsidRPr="00083821">
              <w:rPr>
                <w:rFonts w:ascii="Calibri" w:hAnsi="Calibri"/>
                <w:b/>
                <w:sz w:val="22"/>
                <w:szCs w:val="22"/>
                <w:u w:val="single"/>
              </w:rPr>
              <w:t>or</w:t>
            </w:r>
            <w:r w:rsidRPr="00083821">
              <w:rPr>
                <w:rFonts w:ascii="Calibri" w:hAnsi="Calibri"/>
                <w:b/>
                <w:sz w:val="22"/>
                <w:szCs w:val="22"/>
              </w:rPr>
              <w:br/>
              <w:t>0-¼ ounce equivalent ready-to-eat breakfast cereal;</w:t>
            </w:r>
            <w:r w:rsidRPr="00083821">
              <w:rPr>
                <w:rFonts w:ascii="Calibri" w:hAnsi="Calibri"/>
                <w:b/>
                <w:sz w:val="22"/>
                <w:szCs w:val="22"/>
                <w:vertAlign w:val="superscript"/>
              </w:rPr>
              <w:t>3,5,7,8</w:t>
            </w:r>
          </w:p>
        </w:tc>
      </w:tr>
    </w:tbl>
    <w:p w14:paraId="677825A2" w14:textId="39053E5B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 xml:space="preserve">1 Breast milk or formula, or portions of both, must be served; however, it is recommended that breast milk be served from birth through 11 months. For some breastfed infants who regularly consume less than the minimum amount of breast milk per feeding, a serving of less than the minimum amount of breast milk may be offered, with additional breast milk offered </w:t>
      </w:r>
      <w:r w:rsidR="004F4AAD" w:rsidRPr="004F4AAD">
        <w:rPr>
          <w:rFonts w:ascii="Calibri" w:hAnsi="Calibri" w:cs="Arial"/>
          <w:bCs/>
          <w:sz w:val="20"/>
          <w:szCs w:val="20"/>
        </w:rPr>
        <w:t>later</w:t>
      </w:r>
      <w:r w:rsidRPr="004F4AAD">
        <w:rPr>
          <w:rFonts w:ascii="Calibri" w:hAnsi="Calibri" w:cs="Arial"/>
          <w:bCs/>
          <w:sz w:val="20"/>
          <w:szCs w:val="20"/>
        </w:rPr>
        <w:t xml:space="preserve"> if the infant will consume more.</w:t>
      </w:r>
    </w:p>
    <w:p w14:paraId="07489DC2" w14:textId="1EFBB8B7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 xml:space="preserve">2 Infant </w:t>
      </w:r>
      <w:r w:rsidR="004F4AAD" w:rsidRPr="004F4AAD">
        <w:rPr>
          <w:rFonts w:ascii="Calibri" w:hAnsi="Calibri" w:cs="Arial"/>
          <w:bCs/>
          <w:sz w:val="20"/>
          <w:szCs w:val="20"/>
        </w:rPr>
        <w:t>formulas</w:t>
      </w:r>
      <w:r w:rsidRPr="004F4AAD">
        <w:rPr>
          <w:rFonts w:ascii="Calibri" w:hAnsi="Calibri" w:cs="Arial"/>
          <w:bCs/>
          <w:sz w:val="20"/>
          <w:szCs w:val="20"/>
        </w:rPr>
        <w:t xml:space="preserve"> and dry infant cereal must be iron-fortified.</w:t>
      </w:r>
    </w:p>
    <w:p w14:paraId="07D8D028" w14:textId="77777777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>3 Information on crediting grain items may be found in FNS guidance.</w:t>
      </w:r>
    </w:p>
    <w:p w14:paraId="23B6363F" w14:textId="39EA0A50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>4 By Oct. 1, 2025, yogurt must contain no more than 12 grams of added sugars per 6 ounces (2 grams of added sugars per ounce).</w:t>
      </w:r>
    </w:p>
    <w:p w14:paraId="204BCCB4" w14:textId="77777777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>5 A serving of this component is required when the infant is developmentally ready to accept it.</w:t>
      </w:r>
    </w:p>
    <w:p w14:paraId="16F8E99D" w14:textId="77777777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>6 Fruit and vegetable juices must not be served.</w:t>
      </w:r>
    </w:p>
    <w:p w14:paraId="6626E5CE" w14:textId="77777777" w:rsidR="002D4C8A" w:rsidRPr="004F4AAD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>7 A serving of grains must be whole grain-rich, enriched meal, enriched flour, bran, or germ.</w:t>
      </w:r>
    </w:p>
    <w:p w14:paraId="0E4B4375" w14:textId="399FF942" w:rsidR="0062500F" w:rsidRDefault="002D4C8A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</w:rPr>
      </w:pPr>
      <w:r w:rsidRPr="004F4AAD">
        <w:rPr>
          <w:rFonts w:ascii="Calibri" w:hAnsi="Calibri" w:cs="Arial"/>
          <w:bCs/>
          <w:sz w:val="20"/>
          <w:szCs w:val="20"/>
        </w:rPr>
        <w:t>8. By Oct. 1, 2025, breakfast cereals must contain no more than 6 grams of added sugars per dry ounce.</w:t>
      </w:r>
    </w:p>
    <w:p w14:paraId="4D244BC4" w14:textId="77777777" w:rsidR="009034E0" w:rsidRPr="004F4AAD" w:rsidRDefault="009034E0" w:rsidP="002D4C8A">
      <w:pPr>
        <w:pStyle w:val="ListParagraph"/>
        <w:ind w:left="630" w:right="486"/>
        <w:rPr>
          <w:rFonts w:ascii="Calibri" w:hAnsi="Calibri" w:cs="Arial"/>
          <w:bCs/>
          <w:sz w:val="20"/>
          <w:szCs w:val="20"/>
          <w:highlight w:val="yellow"/>
        </w:rPr>
      </w:pPr>
    </w:p>
    <w:p w14:paraId="760ED953" w14:textId="77777777" w:rsidR="0013687B" w:rsidRDefault="0013687B">
      <w:p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br w:type="page"/>
      </w:r>
    </w:p>
    <w:p w14:paraId="283A5F95" w14:textId="4D32B0B5" w:rsidR="005F081A" w:rsidRDefault="00540B53" w:rsidP="004D107E">
      <w:p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lastRenderedPageBreak/>
        <w:t>S</w:t>
      </w:r>
      <w:r w:rsidR="00AF308A">
        <w:rPr>
          <w:rFonts w:ascii="Calibri" w:hAnsi="Calibri" w:cs="Arial"/>
          <w:b/>
        </w:rPr>
        <w:t>erving</w:t>
      </w:r>
      <w:r w:rsidR="005F081A" w:rsidRPr="00AF308A">
        <w:rPr>
          <w:rFonts w:ascii="Calibri" w:hAnsi="Calibri" w:cs="Arial"/>
          <w:b/>
        </w:rPr>
        <w:t xml:space="preserve"> </w:t>
      </w:r>
      <w:r w:rsidR="009034E0">
        <w:rPr>
          <w:rFonts w:ascii="Calibri" w:hAnsi="Calibri" w:cs="Arial"/>
          <w:b/>
        </w:rPr>
        <w:t>Infant</w:t>
      </w:r>
      <w:r w:rsidR="005C61F9" w:rsidRPr="00AF308A">
        <w:rPr>
          <w:rFonts w:ascii="Calibri" w:hAnsi="Calibri" w:cs="Arial"/>
          <w:b/>
        </w:rPr>
        <w:t xml:space="preserve"> </w:t>
      </w:r>
      <w:r w:rsidR="005E7A59">
        <w:rPr>
          <w:rFonts w:ascii="Calibri" w:hAnsi="Calibri" w:cs="Arial"/>
          <w:b/>
        </w:rPr>
        <w:t>Snack</w:t>
      </w:r>
      <w:r w:rsidR="00AF308A">
        <w:rPr>
          <w:rFonts w:ascii="Calibri" w:hAnsi="Calibri" w:cs="Arial"/>
          <w:b/>
        </w:rPr>
        <w:t xml:space="preserve"> </w:t>
      </w:r>
      <w:r w:rsidR="00B61B09">
        <w:rPr>
          <w:rFonts w:ascii="Calibri" w:hAnsi="Calibri" w:cs="Arial"/>
          <w:b/>
        </w:rPr>
        <w:t>Reminder</w:t>
      </w:r>
      <w:r w:rsidR="00AF308A">
        <w:rPr>
          <w:rFonts w:ascii="Calibri" w:hAnsi="Calibri" w:cs="Arial"/>
          <w:b/>
        </w:rPr>
        <w:t>s</w:t>
      </w:r>
      <w:r w:rsidR="001D1E96" w:rsidRPr="00AF308A">
        <w:rPr>
          <w:rFonts w:ascii="Calibri" w:hAnsi="Calibri" w:cs="Arial"/>
          <w:b/>
        </w:rPr>
        <w:t>:</w:t>
      </w:r>
    </w:p>
    <w:p w14:paraId="62718ECD" w14:textId="77777777" w:rsidR="005F081A" w:rsidRDefault="005F081A" w:rsidP="00B61B09">
      <w:pPr>
        <w:pStyle w:val="ListParagraph"/>
        <w:ind w:left="540" w:right="396"/>
        <w:rPr>
          <w:rFonts w:ascii="Calibri" w:hAnsi="Calibri" w:cs="Arial"/>
          <w:b/>
        </w:rPr>
      </w:pPr>
    </w:p>
    <w:p w14:paraId="398026BD" w14:textId="77777777" w:rsidR="005F081A" w:rsidRPr="005F081A" w:rsidRDefault="005F081A" w:rsidP="00B61B09">
      <w:pPr>
        <w:pStyle w:val="ListParagraph"/>
        <w:ind w:left="540" w:right="396"/>
        <w:rPr>
          <w:rFonts w:ascii="Calibri" w:hAnsi="Calibri" w:cs="Arial"/>
          <w:b/>
        </w:rPr>
      </w:pPr>
      <w:r w:rsidRPr="005F081A">
        <w:rPr>
          <w:rFonts w:ascii="Calibri" w:hAnsi="Calibri" w:cs="Arial"/>
          <w:b/>
        </w:rPr>
        <w:t>General</w:t>
      </w:r>
    </w:p>
    <w:p w14:paraId="045AF974" w14:textId="2F37ED70" w:rsidR="005F081A" w:rsidRDefault="005F081A" w:rsidP="00B61B09">
      <w:pPr>
        <w:pStyle w:val="ListParagraph"/>
        <w:numPr>
          <w:ilvl w:val="0"/>
          <w:numId w:val="23"/>
        </w:numPr>
        <w:ind w:left="907" w:right="396"/>
        <w:rPr>
          <w:rFonts w:ascii="Calibri" w:hAnsi="Calibri" w:cs="Arial"/>
        </w:rPr>
      </w:pPr>
      <w:r w:rsidRPr="005F081A">
        <w:rPr>
          <w:rFonts w:ascii="Calibri" w:hAnsi="Calibri" w:cs="Arial"/>
        </w:rPr>
        <w:t xml:space="preserve">All </w:t>
      </w:r>
      <w:r>
        <w:rPr>
          <w:rFonts w:ascii="Calibri" w:hAnsi="Calibri" w:cs="Arial"/>
        </w:rPr>
        <w:t xml:space="preserve">three </w:t>
      </w:r>
      <w:r w:rsidRPr="005F081A">
        <w:rPr>
          <w:rFonts w:ascii="Calibri" w:hAnsi="Calibri" w:cs="Arial"/>
        </w:rPr>
        <w:t xml:space="preserve">components must be </w:t>
      </w:r>
      <w:r w:rsidR="0039474C">
        <w:rPr>
          <w:rFonts w:ascii="Calibri" w:hAnsi="Calibri" w:cs="Arial"/>
        </w:rPr>
        <w:t xml:space="preserve">planned and </w:t>
      </w:r>
      <w:r w:rsidRPr="005F081A">
        <w:rPr>
          <w:rFonts w:ascii="Calibri" w:hAnsi="Calibri" w:cs="Arial"/>
        </w:rPr>
        <w:t xml:space="preserve">served </w:t>
      </w:r>
      <w:r w:rsidR="00924C4D">
        <w:rPr>
          <w:rFonts w:ascii="Calibri" w:hAnsi="Calibri" w:cs="Arial"/>
        </w:rPr>
        <w:t>for ages 6-11 months</w:t>
      </w:r>
      <w:r w:rsidR="00976E39">
        <w:rPr>
          <w:rFonts w:ascii="Calibri" w:hAnsi="Calibri" w:cs="Arial"/>
        </w:rPr>
        <w:t>; only breast</w:t>
      </w:r>
      <w:r w:rsidR="00AD1A29">
        <w:rPr>
          <w:rFonts w:ascii="Calibri" w:hAnsi="Calibri" w:cs="Arial"/>
        </w:rPr>
        <w:t xml:space="preserve"> </w:t>
      </w:r>
      <w:r w:rsidR="00976E39">
        <w:rPr>
          <w:rFonts w:ascii="Calibri" w:hAnsi="Calibri" w:cs="Arial"/>
        </w:rPr>
        <w:t>milk or formula should be planned and served for ages 0-5 months</w:t>
      </w:r>
      <w:r w:rsidRPr="005F081A">
        <w:rPr>
          <w:rFonts w:ascii="Calibri" w:hAnsi="Calibri" w:cs="Arial"/>
        </w:rPr>
        <w:t>.</w:t>
      </w:r>
    </w:p>
    <w:p w14:paraId="312093FC" w14:textId="0B71D9CE" w:rsidR="00D82321" w:rsidRPr="00D53124" w:rsidRDefault="00D82321" w:rsidP="00B61B09">
      <w:pPr>
        <w:pStyle w:val="ListParagraph"/>
        <w:numPr>
          <w:ilvl w:val="0"/>
          <w:numId w:val="23"/>
        </w:numPr>
        <w:ind w:left="900" w:right="396"/>
        <w:rPr>
          <w:rFonts w:ascii="Calibri" w:hAnsi="Calibri" w:cs="Arial"/>
          <w:sz w:val="28"/>
        </w:rPr>
      </w:pPr>
      <w:bookmarkStart w:id="0" w:name="_Hlk532813160"/>
      <w:r w:rsidRPr="00D82321">
        <w:rPr>
          <w:rFonts w:ascii="Calibri" w:hAnsi="Calibri"/>
          <w:szCs w:val="20"/>
        </w:rPr>
        <w:t>Minimum planned portions based on age group served.</w:t>
      </w:r>
      <w:r w:rsidR="00367E5C">
        <w:rPr>
          <w:rFonts w:ascii="Calibri" w:hAnsi="Calibri"/>
          <w:szCs w:val="20"/>
        </w:rPr>
        <w:t xml:space="preserve"> </w:t>
      </w:r>
      <w:r w:rsidR="00367E5C" w:rsidRPr="00D53124">
        <w:rPr>
          <w:rFonts w:ascii="Calibri" w:hAnsi="Calibri"/>
          <w:szCs w:val="20"/>
        </w:rPr>
        <w:t xml:space="preserve">Complete </w:t>
      </w:r>
      <w:r w:rsidR="00224151" w:rsidRPr="00D53124">
        <w:rPr>
          <w:rFonts w:ascii="Calibri" w:hAnsi="Calibri"/>
          <w:szCs w:val="20"/>
        </w:rPr>
        <w:t xml:space="preserve">a </w:t>
      </w:r>
      <w:r w:rsidR="000427D7">
        <w:rPr>
          <w:rFonts w:ascii="Calibri" w:hAnsi="Calibri"/>
          <w:szCs w:val="20"/>
        </w:rPr>
        <w:t>0-5-month-old</w:t>
      </w:r>
      <w:r w:rsidR="00367E5C">
        <w:rPr>
          <w:rFonts w:ascii="Calibri" w:hAnsi="Calibri"/>
          <w:szCs w:val="20"/>
          <w:u w:val="single"/>
        </w:rPr>
        <w:t xml:space="preserve"> </w:t>
      </w:r>
      <w:r w:rsidR="00367E5C" w:rsidRPr="00D53124">
        <w:rPr>
          <w:rFonts w:ascii="Calibri" w:hAnsi="Calibri"/>
          <w:szCs w:val="20"/>
        </w:rPr>
        <w:t xml:space="preserve">template </w:t>
      </w:r>
      <w:r w:rsidR="00367E5C" w:rsidRPr="00D53124">
        <w:rPr>
          <w:rFonts w:ascii="Calibri" w:hAnsi="Calibri"/>
          <w:b/>
          <w:bCs/>
          <w:szCs w:val="20"/>
          <w:u w:val="single"/>
        </w:rPr>
        <w:t>and</w:t>
      </w:r>
      <w:r w:rsidR="00367E5C" w:rsidRPr="00D53124">
        <w:rPr>
          <w:rFonts w:ascii="Calibri" w:hAnsi="Calibri"/>
          <w:szCs w:val="20"/>
        </w:rPr>
        <w:t xml:space="preserve"> </w:t>
      </w:r>
      <w:r w:rsidR="00224151" w:rsidRPr="00D53124">
        <w:rPr>
          <w:rFonts w:ascii="Calibri" w:hAnsi="Calibri"/>
          <w:szCs w:val="20"/>
        </w:rPr>
        <w:t xml:space="preserve">a </w:t>
      </w:r>
      <w:r w:rsidR="000427D7">
        <w:rPr>
          <w:rFonts w:ascii="Calibri" w:hAnsi="Calibri"/>
          <w:szCs w:val="20"/>
        </w:rPr>
        <w:t>6-11-month-old</w:t>
      </w:r>
      <w:r w:rsidR="00367E5C" w:rsidRPr="00D53124">
        <w:rPr>
          <w:rFonts w:ascii="Calibri" w:hAnsi="Calibri"/>
          <w:szCs w:val="20"/>
        </w:rPr>
        <w:t xml:space="preserve"> template </w:t>
      </w:r>
      <w:r w:rsidR="00367E5C" w:rsidRPr="00D53124">
        <w:rPr>
          <w:rFonts w:ascii="Calibri" w:hAnsi="Calibri"/>
          <w:szCs w:val="20"/>
          <w:u w:val="single"/>
        </w:rPr>
        <w:t>if serving both</w:t>
      </w:r>
      <w:r w:rsidR="00367E5C" w:rsidRPr="00D53124">
        <w:rPr>
          <w:rFonts w:ascii="Calibri" w:hAnsi="Calibri"/>
          <w:szCs w:val="20"/>
        </w:rPr>
        <w:t>.</w:t>
      </w:r>
    </w:p>
    <w:bookmarkEnd w:id="0"/>
    <w:p w14:paraId="48FBBD43" w14:textId="77777777" w:rsidR="005F081A" w:rsidRPr="005F081A" w:rsidRDefault="005F081A" w:rsidP="00B61B09">
      <w:pPr>
        <w:pStyle w:val="ListParagraph"/>
        <w:ind w:left="540" w:right="396"/>
        <w:rPr>
          <w:rFonts w:ascii="Calibri" w:hAnsi="Calibri" w:cs="Arial"/>
        </w:rPr>
      </w:pPr>
    </w:p>
    <w:p w14:paraId="02F434D2" w14:textId="0A69ACBD" w:rsidR="005F081A" w:rsidRPr="005F081A" w:rsidRDefault="004D4CB5" w:rsidP="00B61B09">
      <w:pPr>
        <w:pStyle w:val="ListParagraph"/>
        <w:ind w:left="540" w:right="396"/>
        <w:rPr>
          <w:rFonts w:ascii="Calibri" w:hAnsi="Calibri" w:cs="Arial"/>
          <w:b/>
          <w:sz w:val="10"/>
          <w:szCs w:val="10"/>
        </w:rPr>
      </w:pPr>
      <w:r>
        <w:rPr>
          <w:rFonts w:ascii="Calibri" w:hAnsi="Calibri" w:cs="Arial"/>
          <w:b/>
        </w:rPr>
        <w:t>Breast</w:t>
      </w:r>
      <w:r w:rsidR="00AD1A29">
        <w:rPr>
          <w:rFonts w:ascii="Calibri" w:hAnsi="Calibri" w:cs="Arial"/>
          <w:b/>
        </w:rPr>
        <w:t xml:space="preserve"> </w:t>
      </w:r>
      <w:r w:rsidR="00D76BC1">
        <w:rPr>
          <w:rFonts w:ascii="Calibri" w:hAnsi="Calibri" w:cs="Arial"/>
          <w:b/>
        </w:rPr>
        <w:t>M</w:t>
      </w:r>
      <w:r>
        <w:rPr>
          <w:rFonts w:ascii="Calibri" w:hAnsi="Calibri" w:cs="Arial"/>
          <w:b/>
        </w:rPr>
        <w:t>ilk or Formula</w:t>
      </w:r>
    </w:p>
    <w:p w14:paraId="6DD8C4FB" w14:textId="6FC75051" w:rsidR="005F081A" w:rsidRPr="005F081A" w:rsidRDefault="00511F55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/>
        </w:rPr>
      </w:pPr>
      <w:r>
        <w:rPr>
          <w:rFonts w:ascii="Calibri" w:hAnsi="Calibri"/>
        </w:rPr>
        <w:t>Breast milk or iron-fortified formula, or portions of both, must be served.</w:t>
      </w:r>
    </w:p>
    <w:p w14:paraId="3009D4D5" w14:textId="77777777" w:rsidR="005F081A" w:rsidRPr="005F081A" w:rsidRDefault="005F081A" w:rsidP="00B61B09">
      <w:pPr>
        <w:pStyle w:val="NoSpacing"/>
        <w:ind w:left="540" w:right="396"/>
        <w:rPr>
          <w:rFonts w:ascii="Calibri" w:hAnsi="Calibri" w:cs="Arial"/>
          <w:bCs/>
        </w:rPr>
      </w:pPr>
    </w:p>
    <w:p w14:paraId="0436CEC4" w14:textId="77777777" w:rsidR="005F081A" w:rsidRPr="005F081A" w:rsidRDefault="005F081A" w:rsidP="00B61B09">
      <w:pPr>
        <w:pStyle w:val="NoSpacing"/>
        <w:ind w:left="540" w:right="396"/>
        <w:rPr>
          <w:rFonts w:ascii="Calibri" w:hAnsi="Calibri" w:cs="Arial"/>
          <w:b/>
          <w:bCs/>
        </w:rPr>
      </w:pPr>
      <w:r w:rsidRPr="005F081A">
        <w:rPr>
          <w:rFonts w:ascii="Calibri" w:hAnsi="Calibri" w:cs="Arial"/>
          <w:b/>
          <w:bCs/>
        </w:rPr>
        <w:t>Fruits/Vegetables</w:t>
      </w:r>
    </w:p>
    <w:p w14:paraId="45A6F172" w14:textId="5116FA7E" w:rsidR="005F081A" w:rsidRDefault="001F0A77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>
        <w:rPr>
          <w:rFonts w:ascii="Calibri" w:hAnsi="Calibri" w:cs="Arial"/>
        </w:rPr>
        <w:t xml:space="preserve">Fruit and vegetable juices must </w:t>
      </w:r>
      <w:r w:rsidRPr="001F0A77">
        <w:rPr>
          <w:rFonts w:ascii="Calibri" w:hAnsi="Calibri" w:cs="Arial"/>
          <w:u w:val="single"/>
        </w:rPr>
        <w:t>not</w:t>
      </w:r>
      <w:r>
        <w:rPr>
          <w:rFonts w:ascii="Calibri" w:hAnsi="Calibri" w:cs="Arial"/>
        </w:rPr>
        <w:t xml:space="preserve"> be served.</w:t>
      </w:r>
    </w:p>
    <w:p w14:paraId="17E09286" w14:textId="15C10080" w:rsidR="00DC7C3F" w:rsidRPr="005F081A" w:rsidRDefault="00452046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>
        <w:rPr>
          <w:rFonts w:ascii="Calibri" w:hAnsi="Calibri" w:cs="Arial"/>
        </w:rPr>
        <w:t>Fruit</w:t>
      </w:r>
      <w:r w:rsidR="00314536">
        <w:rPr>
          <w:rFonts w:ascii="Calibri" w:hAnsi="Calibri" w:cs="Arial"/>
        </w:rPr>
        <w:t xml:space="preserve"> or vegetable component servings are required when the infant is developmentally ready to accept them.</w:t>
      </w:r>
    </w:p>
    <w:p w14:paraId="30897DC1" w14:textId="77777777" w:rsidR="005F081A" w:rsidRPr="005F081A" w:rsidRDefault="005F081A" w:rsidP="00B61B09">
      <w:pPr>
        <w:pStyle w:val="NoSpacing"/>
        <w:ind w:left="540" w:right="396"/>
        <w:rPr>
          <w:rFonts w:ascii="Calibri" w:hAnsi="Calibri" w:cs="Arial"/>
          <w:b/>
          <w:bCs/>
        </w:rPr>
      </w:pPr>
    </w:p>
    <w:p w14:paraId="25AA18B3" w14:textId="77777777" w:rsidR="005F081A" w:rsidRPr="00380DD7" w:rsidRDefault="005F081A" w:rsidP="00B61B09">
      <w:pPr>
        <w:pStyle w:val="NoSpacing"/>
        <w:ind w:left="540" w:right="396"/>
        <w:rPr>
          <w:rFonts w:ascii="Calibri" w:hAnsi="Calibri" w:cs="Arial"/>
          <w:b/>
          <w:bCs/>
        </w:rPr>
      </w:pPr>
      <w:r w:rsidRPr="005F081A">
        <w:rPr>
          <w:rFonts w:ascii="Calibri" w:hAnsi="Calibri" w:cs="Arial"/>
          <w:b/>
          <w:bCs/>
        </w:rPr>
        <w:t>Grains</w:t>
      </w:r>
    </w:p>
    <w:p w14:paraId="09825EBA" w14:textId="68BA853F" w:rsidR="005F081A" w:rsidRPr="005F081A" w:rsidRDefault="00CF3399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 xml:space="preserve">If served, </w:t>
      </w:r>
      <w:r w:rsidR="00C846C0">
        <w:rPr>
          <w:rFonts w:ascii="Calibri" w:hAnsi="Calibri" w:cs="Arial"/>
          <w:bCs/>
        </w:rPr>
        <w:t xml:space="preserve">grains must be </w:t>
      </w:r>
      <w:r w:rsidR="00C846C0" w:rsidRPr="00C846C0">
        <w:rPr>
          <w:rFonts w:ascii="Calibri" w:hAnsi="Calibri" w:cs="Arial"/>
          <w:bCs/>
        </w:rPr>
        <w:t>whole grain-rich, enriched meal, enriched flour, bran, or germ</w:t>
      </w:r>
      <w:r w:rsidR="00C846C0">
        <w:rPr>
          <w:rFonts w:ascii="Calibri" w:hAnsi="Calibri" w:cs="Arial"/>
          <w:bCs/>
        </w:rPr>
        <w:t>.</w:t>
      </w:r>
    </w:p>
    <w:p w14:paraId="6978B4EC" w14:textId="1365E586" w:rsidR="005F081A" w:rsidRDefault="00136783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>
        <w:rPr>
          <w:rFonts w:ascii="Calibri" w:hAnsi="Calibri" w:cs="Arial"/>
        </w:rPr>
        <w:t>Ready-to-eat b</w:t>
      </w:r>
      <w:r w:rsidR="005F081A" w:rsidRPr="00097FC3">
        <w:rPr>
          <w:rFonts w:ascii="Calibri" w:hAnsi="Calibri" w:cs="Arial"/>
        </w:rPr>
        <w:t xml:space="preserve">reakfast cereals must contain </w:t>
      </w:r>
      <w:r w:rsidR="005F081A" w:rsidRPr="00097FC3">
        <w:rPr>
          <w:rFonts w:ascii="Calibri" w:hAnsi="Calibri" w:cs="Arial"/>
          <w:u w:val="single"/>
        </w:rPr>
        <w:t>no more</w:t>
      </w:r>
      <w:r w:rsidR="005F081A" w:rsidRPr="00097FC3">
        <w:rPr>
          <w:rFonts w:ascii="Calibri" w:hAnsi="Calibri" w:cs="Arial"/>
        </w:rPr>
        <w:t xml:space="preserve"> than </w:t>
      </w:r>
      <w:r w:rsidR="00380DD7">
        <w:rPr>
          <w:rFonts w:ascii="Calibri" w:hAnsi="Calibri" w:cs="Arial"/>
        </w:rPr>
        <w:t xml:space="preserve">6 grams of </w:t>
      </w:r>
      <w:r w:rsidR="00C63EA1">
        <w:rPr>
          <w:rFonts w:ascii="Calibri" w:hAnsi="Calibri" w:cs="Arial"/>
        </w:rPr>
        <w:t xml:space="preserve">added </w:t>
      </w:r>
      <w:r w:rsidR="00380DD7">
        <w:rPr>
          <w:rFonts w:ascii="Calibri" w:hAnsi="Calibri" w:cs="Arial"/>
        </w:rPr>
        <w:t>sugar</w:t>
      </w:r>
      <w:r w:rsidR="00C63EA1">
        <w:rPr>
          <w:rFonts w:ascii="Calibri" w:hAnsi="Calibri" w:cs="Arial"/>
        </w:rPr>
        <w:t>s</w:t>
      </w:r>
      <w:r w:rsidR="00380DD7">
        <w:rPr>
          <w:rFonts w:ascii="Calibri" w:hAnsi="Calibri" w:cs="Arial"/>
        </w:rPr>
        <w:t xml:space="preserve"> per dry ounce </w:t>
      </w:r>
      <w:r w:rsidR="00380DD7" w:rsidRPr="00380DD7">
        <w:rPr>
          <w:rFonts w:ascii="Calibri" w:hAnsi="Calibri" w:cs="Arial"/>
        </w:rPr>
        <w:t>(21.2 grams of sugar per 100 grams of dry cereal).</w:t>
      </w:r>
    </w:p>
    <w:p w14:paraId="572F32A9" w14:textId="01B532C4" w:rsidR="00A420D8" w:rsidRPr="00D8405B" w:rsidRDefault="00A420D8" w:rsidP="00B61B09">
      <w:pPr>
        <w:pStyle w:val="NoSpacing"/>
        <w:numPr>
          <w:ilvl w:val="0"/>
          <w:numId w:val="22"/>
        </w:numPr>
        <w:ind w:left="900" w:right="396"/>
        <w:rPr>
          <w:rFonts w:ascii="Calibri" w:hAnsi="Calibri" w:cs="Arial"/>
        </w:rPr>
      </w:pPr>
      <w:r w:rsidRPr="00371CBF">
        <w:rPr>
          <w:rFonts w:ascii="Calibri" w:hAnsi="Calibri" w:cs="Arial"/>
        </w:rPr>
        <w:t xml:space="preserve">Grain-based desserts </w:t>
      </w:r>
      <w:r w:rsidRPr="00371CBF">
        <w:rPr>
          <w:rFonts w:ascii="Calibri" w:hAnsi="Calibri" w:cs="Arial"/>
          <w:u w:val="single"/>
        </w:rPr>
        <w:t>do not</w:t>
      </w:r>
      <w:r w:rsidRPr="00371CBF">
        <w:rPr>
          <w:rFonts w:ascii="Calibri" w:hAnsi="Calibri" w:cs="Arial"/>
        </w:rPr>
        <w:t xml:space="preserve"> count towards meeting the grains component for </w:t>
      </w:r>
      <w:r w:rsidRPr="00371CBF">
        <w:rPr>
          <w:rFonts w:ascii="Calibri" w:hAnsi="Calibri" w:cs="Arial"/>
          <w:u w:val="single"/>
        </w:rPr>
        <w:t>any</w:t>
      </w:r>
      <w:r w:rsidRPr="003D7721">
        <w:rPr>
          <w:rFonts w:ascii="Calibri" w:hAnsi="Calibri" w:cs="Arial"/>
        </w:rPr>
        <w:t xml:space="preserve"> </w:t>
      </w:r>
      <w:r w:rsidR="00DC524D">
        <w:rPr>
          <w:rFonts w:ascii="Calibri" w:hAnsi="Calibri" w:cs="Arial"/>
        </w:rPr>
        <w:t>infant</w:t>
      </w:r>
      <w:r w:rsidRPr="00371CBF">
        <w:rPr>
          <w:rFonts w:ascii="Calibri" w:hAnsi="Calibri" w:cs="Arial"/>
        </w:rPr>
        <w:t xml:space="preserve"> meal or snack. </w:t>
      </w:r>
      <w:r w:rsidRPr="00887813">
        <w:rPr>
          <w:rFonts w:ascii="Calibri" w:hAnsi="Calibri" w:cs="Arial"/>
        </w:rPr>
        <w:t>This means that the following</w:t>
      </w:r>
      <w:r w:rsidRPr="00887813">
        <w:rPr>
          <w:rFonts w:ascii="Calibri" w:hAnsi="Calibri" w:cs="Arial"/>
          <w:i/>
          <w:iCs/>
        </w:rPr>
        <w:t xml:space="preserve"> </w:t>
      </w:r>
      <w:r w:rsidRPr="00887813">
        <w:rPr>
          <w:rFonts w:ascii="Calibri" w:hAnsi="Calibri" w:cs="Arial"/>
          <w:iCs/>
        </w:rPr>
        <w:t xml:space="preserve">are </w:t>
      </w:r>
      <w:r w:rsidRPr="00887813">
        <w:rPr>
          <w:rFonts w:ascii="Calibri" w:hAnsi="Calibri" w:cs="Arial"/>
          <w:iCs/>
          <w:u w:val="single"/>
        </w:rPr>
        <w:t>not allowed</w:t>
      </w:r>
      <w:r w:rsidRPr="00887813">
        <w:rPr>
          <w:rFonts w:ascii="Calibri" w:hAnsi="Calibri" w:cs="Arial"/>
          <w:iCs/>
        </w:rPr>
        <w:t xml:space="preserve"> in a reimbursable </w:t>
      </w:r>
      <w:r>
        <w:rPr>
          <w:rFonts w:ascii="Calibri" w:hAnsi="Calibri" w:cs="Arial"/>
          <w:iCs/>
        </w:rPr>
        <w:t>meal:</w:t>
      </w:r>
    </w:p>
    <w:p w14:paraId="48B75F40" w14:textId="77777777" w:rsidR="00A420D8" w:rsidRPr="00D8405B" w:rsidRDefault="00A420D8" w:rsidP="00B61B09">
      <w:pPr>
        <w:pStyle w:val="NoSpacing"/>
        <w:ind w:left="900" w:right="396"/>
        <w:rPr>
          <w:rFonts w:ascii="Calibri" w:hAnsi="Calibri" w:cs="Arial"/>
        </w:rPr>
      </w:pPr>
    </w:p>
    <w:p w14:paraId="3DCDFCA2" w14:textId="77777777" w:rsidR="00A420D8" w:rsidRPr="00D8405B" w:rsidRDefault="00A420D8" w:rsidP="00B61B09">
      <w:pPr>
        <w:pStyle w:val="NoSpacing"/>
        <w:numPr>
          <w:ilvl w:val="0"/>
          <w:numId w:val="27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 xml:space="preserve">Sweet pie crust </w:t>
      </w:r>
      <w:r w:rsidRPr="00D8405B">
        <w:rPr>
          <w:rFonts w:ascii="Calibri" w:hAnsi="Calibri" w:cs="Arial"/>
          <w:i/>
          <w:iCs/>
        </w:rPr>
        <w:t>(dessert pies, cobbler, fruit turnovers)</w:t>
      </w:r>
      <w:r>
        <w:rPr>
          <w:rFonts w:ascii="Calibri" w:hAnsi="Calibri" w:cs="Arial"/>
          <w:i/>
          <w:iCs/>
        </w:rPr>
        <w:tab/>
      </w:r>
      <w:r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  <w:iCs/>
        </w:rPr>
        <w:t xml:space="preserve">Doughnuts </w:t>
      </w:r>
      <w:r w:rsidRPr="00D8405B">
        <w:rPr>
          <w:rFonts w:ascii="Calibri" w:hAnsi="Calibri" w:cs="Arial"/>
          <w:i/>
          <w:iCs/>
        </w:rPr>
        <w:t>(frosted and unfrosted)</w:t>
      </w:r>
    </w:p>
    <w:p w14:paraId="22619949" w14:textId="77777777" w:rsidR="00A420D8" w:rsidRDefault="00A420D8" w:rsidP="00B61B09">
      <w:pPr>
        <w:pStyle w:val="NoSpacing"/>
        <w:numPr>
          <w:ilvl w:val="0"/>
          <w:numId w:val="27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 xml:space="preserve">Sweet rolls </w:t>
      </w:r>
      <w:r w:rsidRPr="00D8405B">
        <w:rPr>
          <w:rFonts w:ascii="Calibri" w:hAnsi="Calibri" w:cs="Arial"/>
          <w:i/>
          <w:iCs/>
        </w:rPr>
        <w:t>(frosted and unfrosted)</w:t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</w:rPr>
        <w:t>Toaster</w:t>
      </w:r>
      <w:r w:rsidRPr="00D8405B">
        <w:rPr>
          <w:rFonts w:ascii="Calibri" w:hAnsi="Calibri" w:cs="Arial"/>
          <w:iCs/>
        </w:rPr>
        <w:t xml:space="preserve"> </w:t>
      </w:r>
      <w:r w:rsidRPr="00D8405B">
        <w:rPr>
          <w:rFonts w:ascii="Calibri" w:hAnsi="Calibri" w:cs="Arial"/>
        </w:rPr>
        <w:t xml:space="preserve">pastries </w:t>
      </w:r>
      <w:r w:rsidRPr="00D8405B">
        <w:rPr>
          <w:rFonts w:ascii="Calibri" w:hAnsi="Calibri" w:cs="Arial"/>
          <w:i/>
          <w:iCs/>
        </w:rPr>
        <w:t>(frosted and unfrosted)</w:t>
      </w:r>
    </w:p>
    <w:p w14:paraId="15425579" w14:textId="77777777" w:rsidR="00A420D8" w:rsidRPr="00D8405B" w:rsidRDefault="00A420D8" w:rsidP="00B61B09">
      <w:pPr>
        <w:pStyle w:val="NoSpacing"/>
        <w:numPr>
          <w:ilvl w:val="0"/>
          <w:numId w:val="27"/>
        </w:numPr>
        <w:ind w:right="396"/>
        <w:rPr>
          <w:rFonts w:ascii="Calibri" w:hAnsi="Calibri" w:cs="Arial"/>
        </w:rPr>
      </w:pPr>
      <w:r w:rsidRPr="00D8405B">
        <w:rPr>
          <w:rFonts w:ascii="Calibri" w:hAnsi="Calibri" w:cs="Arial"/>
          <w:iCs/>
        </w:rPr>
        <w:t>G</w:t>
      </w:r>
      <w:r w:rsidRPr="00D8405B">
        <w:rPr>
          <w:rFonts w:ascii="Calibri" w:hAnsi="Calibri" w:cs="Arial"/>
        </w:rPr>
        <w:t xml:space="preserve">ranola bars </w:t>
      </w:r>
      <w:r w:rsidRPr="00D8405B">
        <w:rPr>
          <w:rFonts w:ascii="Calibri" w:hAnsi="Calibri" w:cs="Arial"/>
          <w:i/>
          <w:iCs/>
        </w:rPr>
        <w:t>(plain or with add-ins)</w:t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</w:r>
      <w:r w:rsidRPr="00D8405B">
        <w:rPr>
          <w:rFonts w:ascii="Calibri" w:hAnsi="Calibri" w:cs="Arial"/>
          <w:i/>
          <w:iCs/>
        </w:rPr>
        <w:tab/>
        <w:t xml:space="preserve">-   </w:t>
      </w:r>
      <w:r w:rsidRPr="00D8405B">
        <w:rPr>
          <w:rFonts w:ascii="Calibri" w:hAnsi="Calibri" w:cs="Arial"/>
        </w:rPr>
        <w:t xml:space="preserve">Cookies, </w:t>
      </w:r>
      <w:proofErr w:type="gramStart"/>
      <w:r>
        <w:rPr>
          <w:rFonts w:ascii="Calibri" w:hAnsi="Calibri" w:cs="Arial"/>
        </w:rPr>
        <w:t>cup</w:t>
      </w:r>
      <w:r w:rsidRPr="00D8405B">
        <w:rPr>
          <w:rFonts w:ascii="Calibri" w:hAnsi="Calibri" w:cs="Arial"/>
        </w:rPr>
        <w:t>cakes</w:t>
      </w:r>
      <w:proofErr w:type="gramEnd"/>
      <w:r w:rsidRPr="00D8405B">
        <w:rPr>
          <w:rFonts w:ascii="Calibri" w:hAnsi="Calibri" w:cs="Arial"/>
        </w:rPr>
        <w:t xml:space="preserve"> and brownies</w:t>
      </w:r>
    </w:p>
    <w:p w14:paraId="0DD49426" w14:textId="57FDE2B6" w:rsidR="00207760" w:rsidRPr="00033A3B" w:rsidRDefault="00D53124" w:rsidP="00033A3B">
      <w:pPr>
        <w:shd w:val="clear" w:color="auto" w:fill="FFFFFF"/>
        <w:rPr>
          <w:rFonts w:ascii="Calibri" w:hAnsi="Calibri" w:cs="Calibri"/>
        </w:rPr>
      </w:pPr>
      <w:r w:rsidRPr="00033A3B">
        <w:rPr>
          <w:rFonts w:ascii="Calibri" w:hAnsi="Calibri" w:cs="Calibri"/>
          <w:bCs/>
        </w:rPr>
        <w:tab/>
      </w:r>
    </w:p>
    <w:p w14:paraId="19373495" w14:textId="77777777" w:rsidR="0013687B" w:rsidRDefault="0013687B">
      <w:pPr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br w:type="page"/>
      </w:r>
    </w:p>
    <w:p w14:paraId="62DD42F2" w14:textId="43727675" w:rsidR="0062500F" w:rsidRPr="00207760" w:rsidRDefault="00D53124" w:rsidP="00207760">
      <w:pPr>
        <w:shd w:val="clear" w:color="auto" w:fill="FFFFFF"/>
        <w:rPr>
          <w:rFonts w:asciiTheme="minorHAnsi" w:hAnsiTheme="minorHAnsi" w:cstheme="minorHAnsi"/>
          <w:color w:val="333333"/>
        </w:rPr>
      </w:pPr>
      <w:r w:rsidRPr="00207760">
        <w:rPr>
          <w:rFonts w:ascii="Calibri" w:hAnsi="Calibri" w:cs="Arial"/>
          <w:bCs/>
        </w:rPr>
        <w:lastRenderedPageBreak/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  <w:r w:rsidRPr="00207760">
        <w:rPr>
          <w:rFonts w:ascii="Calibri" w:hAnsi="Calibri" w:cs="Arial"/>
          <w:bCs/>
        </w:rPr>
        <w:tab/>
      </w:r>
    </w:p>
    <w:tbl>
      <w:tblPr>
        <w:tblW w:w="147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5400"/>
        <w:gridCol w:w="5197"/>
        <w:gridCol w:w="1890"/>
      </w:tblGrid>
      <w:tr w:rsidR="0014777F" w:rsidRPr="00375308" w14:paraId="7E4CDF00" w14:textId="77777777" w:rsidTr="00053AA1">
        <w:trPr>
          <w:trHeight w:val="270"/>
        </w:trPr>
        <w:tc>
          <w:tcPr>
            <w:tcW w:w="2250" w:type="dxa"/>
            <w:shd w:val="clear" w:color="auto" w:fill="D9D9D9"/>
            <w:vAlign w:val="center"/>
          </w:tcPr>
          <w:p w14:paraId="60B1F313" w14:textId="77777777" w:rsidR="0014777F" w:rsidRPr="00375308" w:rsidRDefault="00BD3DF6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</w:rPr>
              <w:t>Sponsor</w:t>
            </w:r>
            <w:r w:rsidR="0014777F" w:rsidRPr="00375308">
              <w:rPr>
                <w:rFonts w:ascii="Calibri" w:hAnsi="Calibri"/>
                <w:b/>
              </w:rPr>
              <w:t xml:space="preserve"> #</w:t>
            </w:r>
          </w:p>
        </w:tc>
        <w:tc>
          <w:tcPr>
            <w:tcW w:w="5400" w:type="dxa"/>
            <w:shd w:val="clear" w:color="auto" w:fill="D9D9D9"/>
            <w:vAlign w:val="center"/>
          </w:tcPr>
          <w:p w14:paraId="25C70C7A" w14:textId="77777777"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Sponsor</w:t>
            </w:r>
          </w:p>
        </w:tc>
        <w:tc>
          <w:tcPr>
            <w:tcW w:w="5197" w:type="dxa"/>
            <w:shd w:val="clear" w:color="auto" w:fill="D9D9D9"/>
            <w:vAlign w:val="center"/>
          </w:tcPr>
          <w:p w14:paraId="60365F5D" w14:textId="77777777" w:rsidR="0014777F" w:rsidRPr="00375308" w:rsidRDefault="0014777F" w:rsidP="005D129E">
            <w:pPr>
              <w:pStyle w:val="Default"/>
              <w:jc w:val="center"/>
              <w:rPr>
                <w:rFonts w:ascii="Calibri" w:hAnsi="Calibri"/>
                <w:b/>
                <w:u w:val="single"/>
              </w:rPr>
            </w:pPr>
            <w:r w:rsidRPr="00375308">
              <w:rPr>
                <w:rFonts w:ascii="Calibri" w:hAnsi="Calibri"/>
                <w:b/>
              </w:rPr>
              <w:t>Contact Name</w:t>
            </w:r>
          </w:p>
        </w:tc>
        <w:tc>
          <w:tcPr>
            <w:tcW w:w="1890" w:type="dxa"/>
            <w:shd w:val="clear" w:color="auto" w:fill="D9D9D9"/>
          </w:tcPr>
          <w:p w14:paraId="20F551B9" w14:textId="77777777" w:rsidR="0014777F" w:rsidRPr="00375308" w:rsidRDefault="00A93667" w:rsidP="005D129E">
            <w:pPr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Age</w:t>
            </w:r>
            <w:r w:rsidR="00580F9C">
              <w:rPr>
                <w:rFonts w:ascii="Calibri" w:hAnsi="Calibri"/>
                <w:b/>
              </w:rPr>
              <w:t xml:space="preserve"> Group</w:t>
            </w:r>
          </w:p>
        </w:tc>
      </w:tr>
      <w:tr w:rsidR="0014777F" w:rsidRPr="00375308" w14:paraId="35F8DE94" w14:textId="77777777" w:rsidTr="00A13D18">
        <w:trPr>
          <w:trHeight w:val="377"/>
        </w:trPr>
        <w:tc>
          <w:tcPr>
            <w:tcW w:w="2250" w:type="dxa"/>
            <w:vAlign w:val="center"/>
          </w:tcPr>
          <w:p w14:paraId="6613F710" w14:textId="77777777" w:rsidR="0014777F" w:rsidRPr="00C6562A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5400" w:type="dxa"/>
            <w:vAlign w:val="center"/>
          </w:tcPr>
          <w:p w14:paraId="26FA0897" w14:textId="77777777" w:rsidR="0014777F" w:rsidRPr="00C6562A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5197" w:type="dxa"/>
            <w:vAlign w:val="center"/>
          </w:tcPr>
          <w:p w14:paraId="61285249" w14:textId="77777777" w:rsidR="0014777F" w:rsidRPr="00C6562A" w:rsidRDefault="0014777F" w:rsidP="005D129E">
            <w:pPr>
              <w:pStyle w:val="Default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890" w:type="dxa"/>
            <w:noWrap/>
            <w:tcMar>
              <w:left w:w="72" w:type="dxa"/>
              <w:right w:w="72" w:type="dxa"/>
            </w:tcMar>
            <w:tcFitText/>
            <w:vAlign w:val="center"/>
          </w:tcPr>
          <w:p w14:paraId="62E994A8" w14:textId="356E23EA" w:rsidR="0014777F" w:rsidRPr="00C6562A" w:rsidRDefault="006F130D" w:rsidP="00A13D18">
            <w:pPr>
              <w:rPr>
                <w:rFonts w:ascii="Calibri" w:hAnsi="Calibri"/>
                <w:sz w:val="22"/>
              </w:rPr>
            </w:pPr>
            <w:r w:rsidRPr="00FC5684">
              <w:rPr>
                <w:rFonts w:ascii="Calibri" w:hAnsi="Calibri"/>
                <w:w w:val="93"/>
              </w:rPr>
              <w:sym w:font="Symbol" w:char="F0FF"/>
            </w:r>
            <w:r w:rsidR="00EA6319" w:rsidRPr="00FC5684">
              <w:rPr>
                <w:rFonts w:ascii="Calibri" w:hAnsi="Calibri"/>
                <w:w w:val="93"/>
              </w:rPr>
              <w:t xml:space="preserve">0-5 </w:t>
            </w:r>
            <w:proofErr w:type="spellStart"/>
            <w:r w:rsidR="00EA6319" w:rsidRPr="00FC5684">
              <w:rPr>
                <w:rFonts w:ascii="Calibri" w:hAnsi="Calibri"/>
                <w:w w:val="93"/>
              </w:rPr>
              <w:t>m</w:t>
            </w:r>
            <w:r w:rsidR="00A13D18" w:rsidRPr="00FC5684">
              <w:rPr>
                <w:rFonts w:ascii="Calibri" w:hAnsi="Calibri"/>
                <w:w w:val="93"/>
              </w:rPr>
              <w:t>o</w:t>
            </w:r>
            <w:proofErr w:type="spellEnd"/>
            <w:r w:rsidR="00A13D18" w:rsidRPr="00FC5684">
              <w:rPr>
                <w:rFonts w:ascii="Calibri" w:hAnsi="Calibri"/>
                <w:w w:val="93"/>
              </w:rPr>
              <w:t xml:space="preserve"> </w:t>
            </w:r>
            <w:r w:rsidRPr="00FC5684">
              <w:rPr>
                <w:rFonts w:ascii="Calibri" w:hAnsi="Calibri"/>
                <w:w w:val="93"/>
              </w:rPr>
              <w:sym w:font="Symbol" w:char="F0FF"/>
            </w:r>
            <w:r w:rsidR="00EA6319" w:rsidRPr="00FC5684">
              <w:rPr>
                <w:rFonts w:ascii="Calibri" w:hAnsi="Calibri"/>
                <w:w w:val="93"/>
              </w:rPr>
              <w:t xml:space="preserve">6-11 </w:t>
            </w:r>
            <w:proofErr w:type="spellStart"/>
            <w:r w:rsidR="00EA6319" w:rsidRPr="00FC5684">
              <w:rPr>
                <w:rFonts w:ascii="Calibri" w:hAnsi="Calibri"/>
                <w:w w:val="93"/>
              </w:rPr>
              <w:t>m</w:t>
            </w:r>
            <w:r w:rsidR="00EA6319" w:rsidRPr="00FC5684">
              <w:rPr>
                <w:rFonts w:ascii="Calibri" w:hAnsi="Calibri"/>
                <w:spacing w:val="13"/>
                <w:w w:val="93"/>
              </w:rPr>
              <w:t>o</w:t>
            </w:r>
            <w:proofErr w:type="spellEnd"/>
          </w:p>
        </w:tc>
      </w:tr>
    </w:tbl>
    <w:p w14:paraId="277F9CAC" w14:textId="77777777" w:rsidR="00C35495" w:rsidRPr="00C35495" w:rsidRDefault="00C35495" w:rsidP="00C35495">
      <w:pPr>
        <w:rPr>
          <w:vanish/>
        </w:rPr>
      </w:pPr>
    </w:p>
    <w:tbl>
      <w:tblPr>
        <w:tblpPr w:leftFromText="180" w:rightFromText="180" w:vertAnchor="text" w:horzAnchor="margin" w:tblpXSpec="center" w:tblpY="170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250"/>
        <w:gridCol w:w="2160"/>
        <w:gridCol w:w="2240"/>
        <w:gridCol w:w="10"/>
        <w:gridCol w:w="2070"/>
        <w:gridCol w:w="2160"/>
        <w:gridCol w:w="1980"/>
      </w:tblGrid>
      <w:tr w:rsidR="005C2E50" w:rsidRPr="00AD2106" w14:paraId="5AA5977F" w14:textId="77777777" w:rsidTr="005C2E50">
        <w:trPr>
          <w:trHeight w:val="329"/>
        </w:trPr>
        <w:tc>
          <w:tcPr>
            <w:tcW w:w="4230" w:type="dxa"/>
            <w:gridSpan w:val="2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</w:tcPr>
          <w:p w14:paraId="65AA4235" w14:textId="77777777" w:rsidR="005C2E50" w:rsidRPr="00833787" w:rsidRDefault="005C2E50" w:rsidP="005C2E50">
            <w:pPr>
              <w:rPr>
                <w:rFonts w:ascii="Calibri" w:hAnsi="Calibri"/>
                <w:sz w:val="16"/>
                <w:szCs w:val="28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BACF48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1</w:t>
            </w:r>
          </w:p>
        </w:tc>
        <w:tc>
          <w:tcPr>
            <w:tcW w:w="22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AEE9CD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2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4C45D8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3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2070A6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4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8E4979" w14:textId="77777777" w:rsidR="005C2E50" w:rsidRPr="00AD2106" w:rsidRDefault="005C2E50" w:rsidP="005C2E50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AD2106">
              <w:rPr>
                <w:rFonts w:ascii="Calibri" w:hAnsi="Calibri"/>
                <w:b/>
                <w:szCs w:val="20"/>
              </w:rPr>
              <w:t>Day 5</w:t>
            </w:r>
          </w:p>
        </w:tc>
      </w:tr>
      <w:tr w:rsidR="005C2E50" w:rsidRPr="00AD2106" w14:paraId="65ACE176" w14:textId="77777777" w:rsidTr="005C2E50">
        <w:trPr>
          <w:trHeight w:val="452"/>
        </w:trPr>
        <w:tc>
          <w:tcPr>
            <w:tcW w:w="198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1DB1DC99" w14:textId="4DAEF0D3" w:rsidR="005C2E50" w:rsidRPr="00383157" w:rsidRDefault="005C2E50" w:rsidP="0004527A">
            <w:pPr>
              <w:jc w:val="center"/>
              <w:rPr>
                <w:rFonts w:ascii="Calibri" w:hAnsi="Calibri"/>
                <w:b/>
                <w:szCs w:val="20"/>
              </w:rPr>
            </w:pPr>
            <w:r w:rsidRPr="00383157">
              <w:rPr>
                <w:rFonts w:ascii="Calibri" w:hAnsi="Calibri"/>
                <w:b/>
                <w:szCs w:val="20"/>
              </w:rPr>
              <w:t>COMPONENTS</w:t>
            </w:r>
            <w:r>
              <w:rPr>
                <w:rFonts w:ascii="Calibri" w:hAnsi="Calibri"/>
                <w:b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szCs w:val="20"/>
              </w:rPr>
              <w:t>↓</w:t>
            </w: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4B689DEB" w14:textId="77777777" w:rsidR="005C2E50" w:rsidRPr="003C7455" w:rsidRDefault="005C2E50" w:rsidP="0004527A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C7455">
              <w:rPr>
                <w:rFonts w:ascii="Calibri" w:hAnsi="Calibri"/>
                <w:b/>
                <w:szCs w:val="20"/>
              </w:rPr>
              <w:t xml:space="preserve">MENU NAME </w:t>
            </w:r>
            <w:r w:rsidRPr="003C7455">
              <w:rPr>
                <w:rFonts w:ascii="Calibri" w:hAnsi="Calibri" w:cs="Calibri"/>
                <w:b/>
                <w:szCs w:val="20"/>
              </w:rPr>
              <w:t>→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077F0D07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50" w:type="dxa"/>
            <w:gridSpan w:val="2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023720D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ADB3284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62DCAF8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5D05DD7" w14:textId="77777777" w:rsidR="005C2E50" w:rsidRPr="004B06AA" w:rsidRDefault="005C2E50" w:rsidP="004B06A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46D43" w:rsidRPr="004E7B78" w14:paraId="2869BA68" w14:textId="77777777" w:rsidTr="005C2E50">
        <w:trPr>
          <w:trHeight w:val="432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77DB9268" w14:textId="480A28D4" w:rsidR="00D54A11" w:rsidRDefault="0097610C" w:rsidP="00AD003F">
            <w:pPr>
              <w:jc w:val="center"/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 xml:space="preserve">Breast milk or </w:t>
            </w:r>
            <w:r w:rsidR="00787340">
              <w:rPr>
                <w:rFonts w:ascii="Calibri" w:hAnsi="Calibri"/>
                <w:b/>
                <w:szCs w:val="20"/>
              </w:rPr>
              <w:t>F</w:t>
            </w:r>
            <w:r>
              <w:rPr>
                <w:rFonts w:ascii="Calibri" w:hAnsi="Calibri"/>
                <w:b/>
                <w:szCs w:val="20"/>
              </w:rPr>
              <w:t>ormula</w:t>
            </w:r>
          </w:p>
          <w:p w14:paraId="56AD1B5E" w14:textId="77777777" w:rsidR="00446D43" w:rsidRDefault="00446D43" w:rsidP="00BB7D28">
            <w:pPr>
              <w:jc w:val="center"/>
              <w:rPr>
                <w:rFonts w:ascii="Calibri" w:hAnsi="Calibri"/>
                <w:b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49FFD3F8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76739D5E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4C691BE7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77605763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46057570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5A7728E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684157D2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7B20E4FF" w14:textId="77777777" w:rsidR="00446D43" w:rsidRPr="00B33982" w:rsidRDefault="00446D43" w:rsidP="00BB7D28">
            <w:pPr>
              <w:jc w:val="center"/>
              <w:rPr>
                <w:rFonts w:ascii="Calibri" w:hAnsi="Calibri"/>
                <w:b/>
                <w:sz w:val="22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37FDF3D6" w14:textId="736C9E83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  <w:r w:rsidR="007148C4">
              <w:rPr>
                <w:rFonts w:ascii="Calibri" w:hAnsi="Calibri"/>
                <w:sz w:val="22"/>
                <w:szCs w:val="22"/>
              </w:rPr>
              <w:t xml:space="preserve"> in </w:t>
            </w:r>
            <w:r w:rsidR="00787340">
              <w:rPr>
                <w:rFonts w:ascii="Calibri" w:hAnsi="Calibri"/>
                <w:sz w:val="22"/>
                <w:szCs w:val="22"/>
              </w:rPr>
              <w:t>fl</w:t>
            </w:r>
            <w:r w:rsidR="00BC5D0B">
              <w:rPr>
                <w:rFonts w:ascii="Calibri" w:hAnsi="Calibri"/>
                <w:sz w:val="22"/>
                <w:szCs w:val="22"/>
              </w:rPr>
              <w:t>. oz.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2480337B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6543CE3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754C3B8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089562F2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6601A5C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708FB5C8" w14:textId="77777777" w:rsidTr="005C2E50">
        <w:trPr>
          <w:trHeight w:val="510"/>
        </w:trPr>
        <w:tc>
          <w:tcPr>
            <w:tcW w:w="1980" w:type="dxa"/>
            <w:vMerge w:val="restart"/>
            <w:shd w:val="clear" w:color="auto" w:fill="FFFFFF"/>
            <w:vAlign w:val="center"/>
          </w:tcPr>
          <w:p w14:paraId="58BD2CD7" w14:textId="5D1CC226" w:rsidR="006C7208" w:rsidRPr="006C7208" w:rsidRDefault="00787340" w:rsidP="006C720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Fruits or Vegetables</w:t>
            </w:r>
          </w:p>
          <w:p w14:paraId="6C6E1EA7" w14:textId="77777777" w:rsidR="00446D43" w:rsidRPr="00993EC7" w:rsidRDefault="00446D43" w:rsidP="00BB7D28">
            <w:pPr>
              <w:jc w:val="center"/>
              <w:rPr>
                <w:rFonts w:ascii="Calibri" w:hAnsi="Calibri"/>
                <w:sz w:val="10"/>
                <w:szCs w:val="10"/>
              </w:rPr>
            </w:pPr>
          </w:p>
          <w:p w14:paraId="579AD1BF" w14:textId="77777777" w:rsidR="00446D43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(If </w:t>
            </w:r>
            <w:r w:rsidR="005C2E50">
              <w:rPr>
                <w:rFonts w:ascii="Calibri" w:hAnsi="Calibri"/>
                <w:sz w:val="20"/>
                <w:szCs w:val="20"/>
              </w:rPr>
              <w:t>p</w:t>
            </w:r>
            <w:r>
              <w:rPr>
                <w:rFonts w:ascii="Calibri" w:hAnsi="Calibri"/>
                <w:sz w:val="20"/>
                <w:szCs w:val="20"/>
              </w:rPr>
              <w:t>lanned)</w:t>
            </w:r>
          </w:p>
          <w:p w14:paraId="696D6792" w14:textId="77777777" w:rsidR="00446D43" w:rsidRPr="004504FE" w:rsidRDefault="00446D43" w:rsidP="006C720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52B4E6B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096C1473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12592E63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02553EB2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1B52E50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5628A6B1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0EE01851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543D9F8F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B1F0BFC" w14:textId="7840B24F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</w:t>
            </w:r>
            <w:r>
              <w:rPr>
                <w:rFonts w:ascii="Calibri" w:hAnsi="Calibri"/>
                <w:sz w:val="22"/>
                <w:szCs w:val="22"/>
              </w:rPr>
              <w:t>n</w:t>
            </w:r>
            <w:r w:rsidR="00BC5D0B">
              <w:rPr>
                <w:rFonts w:ascii="Calibri" w:hAnsi="Calibri"/>
                <w:sz w:val="22"/>
                <w:szCs w:val="22"/>
              </w:rPr>
              <w:t xml:space="preserve"> in tbsp</w:t>
            </w:r>
            <w:r w:rsidR="00EC1820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511BB6F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2F47C5B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6F7944C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1A50D98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2AB5789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09D60936" w14:textId="77777777" w:rsidTr="005C2E50">
        <w:trPr>
          <w:trHeight w:val="510"/>
        </w:trPr>
        <w:tc>
          <w:tcPr>
            <w:tcW w:w="1980" w:type="dxa"/>
            <w:vMerge/>
            <w:shd w:val="clear" w:color="auto" w:fill="FFFFFF"/>
            <w:vAlign w:val="center"/>
          </w:tcPr>
          <w:p w14:paraId="46119EA3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DEEAF6"/>
            <w:vAlign w:val="center"/>
          </w:tcPr>
          <w:p w14:paraId="2CFFAA6F" w14:textId="7D92881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2</w:t>
            </w:r>
            <w:r w:rsidRPr="00AD2106">
              <w:rPr>
                <w:rFonts w:ascii="Calibri" w:hAnsi="Calibri"/>
                <w:sz w:val="22"/>
                <w:szCs w:val="22"/>
                <w:vertAlign w:val="superscript"/>
              </w:rPr>
              <w:t>nd</w:t>
            </w:r>
            <w:r>
              <w:rPr>
                <w:rFonts w:ascii="Calibri" w:hAnsi="Calibri"/>
                <w:sz w:val="22"/>
                <w:szCs w:val="22"/>
              </w:rPr>
              <w:t xml:space="preserve"> Item</w:t>
            </w:r>
            <w:r w:rsidR="00D54A11">
              <w:rPr>
                <w:rFonts w:ascii="Calibri" w:hAnsi="Calibri"/>
                <w:sz w:val="22"/>
                <w:szCs w:val="22"/>
              </w:rPr>
              <w:t xml:space="preserve"> if planned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DEEAF6"/>
            <w:vAlign w:val="center"/>
          </w:tcPr>
          <w:p w14:paraId="673A284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DEEAF6"/>
            <w:vAlign w:val="center"/>
          </w:tcPr>
          <w:p w14:paraId="3D2848B1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DEEAF6"/>
            <w:vAlign w:val="center"/>
          </w:tcPr>
          <w:p w14:paraId="4D7995C7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DEEAF6"/>
            <w:vAlign w:val="center"/>
          </w:tcPr>
          <w:p w14:paraId="4C73C736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DEEAF6"/>
            <w:vAlign w:val="center"/>
          </w:tcPr>
          <w:p w14:paraId="10AE4D3E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57AFB65A" w14:textId="77777777" w:rsidTr="005C2E50">
        <w:trPr>
          <w:trHeight w:val="332"/>
        </w:trPr>
        <w:tc>
          <w:tcPr>
            <w:tcW w:w="1980" w:type="dxa"/>
            <w:vMerge/>
            <w:shd w:val="clear" w:color="auto" w:fill="FFFFFF"/>
            <w:vAlign w:val="center"/>
          </w:tcPr>
          <w:p w14:paraId="732C0D3E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7C04FF4D" w14:textId="77777777" w:rsidR="007148C4" w:rsidRPr="007148C4" w:rsidRDefault="007148C4" w:rsidP="007148C4">
            <w:pPr>
              <w:jc w:val="center"/>
              <w:rPr>
                <w:rFonts w:ascii="Calibri" w:hAnsi="Calibri"/>
                <w:sz w:val="10"/>
                <w:szCs w:val="10"/>
              </w:rPr>
            </w:pPr>
          </w:p>
          <w:p w14:paraId="66C32FDF" w14:textId="65056E78" w:rsidR="00446D43" w:rsidRDefault="00446D43" w:rsidP="007148C4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Portion</w:t>
            </w:r>
            <w:r w:rsidR="00BC5D0B">
              <w:rPr>
                <w:rFonts w:ascii="Calibri" w:hAnsi="Calibri"/>
                <w:sz w:val="22"/>
                <w:szCs w:val="22"/>
              </w:rPr>
              <w:t xml:space="preserve"> in tbsp</w:t>
            </w:r>
            <w:r w:rsidR="00EC1820">
              <w:rPr>
                <w:rFonts w:ascii="Calibri" w:hAnsi="Calibri"/>
                <w:sz w:val="22"/>
                <w:szCs w:val="22"/>
              </w:rPr>
              <w:t>.</w:t>
            </w:r>
          </w:p>
          <w:p w14:paraId="69106470" w14:textId="77777777" w:rsidR="007148C4" w:rsidRPr="007148C4" w:rsidRDefault="007148C4" w:rsidP="00BB7D28">
            <w:pPr>
              <w:jc w:val="center"/>
              <w:rPr>
                <w:rFonts w:ascii="Calibri" w:hAnsi="Calibri"/>
                <w:sz w:val="10"/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34EA0224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1060F6A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72E3E4E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2BD213AB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35494A2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4E9585A3" w14:textId="77777777" w:rsidTr="005C2E50">
        <w:trPr>
          <w:trHeight w:val="491"/>
        </w:trPr>
        <w:tc>
          <w:tcPr>
            <w:tcW w:w="1980" w:type="dxa"/>
            <w:vMerge w:val="restart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0AF38D44" w14:textId="477A4F97" w:rsidR="00446D43" w:rsidRDefault="00787340" w:rsidP="00BB7D28">
            <w:pPr>
              <w:jc w:val="center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 xml:space="preserve">Infant Cereals or </w:t>
            </w:r>
            <w:r w:rsidR="00053C4D">
              <w:rPr>
                <w:rFonts w:ascii="Calibri" w:hAnsi="Calibri"/>
                <w:b/>
                <w:szCs w:val="20"/>
              </w:rPr>
              <w:t>Grains</w:t>
            </w:r>
          </w:p>
          <w:p w14:paraId="71FFB15B" w14:textId="77777777" w:rsidR="00446D43" w:rsidRPr="00AA6492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A6492">
              <w:rPr>
                <w:rFonts w:ascii="Calibri" w:hAnsi="Calibri"/>
                <w:sz w:val="20"/>
                <w:szCs w:val="20"/>
              </w:rPr>
              <w:t xml:space="preserve">(If </w:t>
            </w:r>
            <w:r w:rsidR="005C2E50">
              <w:rPr>
                <w:rFonts w:ascii="Calibri" w:hAnsi="Calibri"/>
                <w:sz w:val="20"/>
                <w:szCs w:val="20"/>
              </w:rPr>
              <w:t>p</w:t>
            </w:r>
            <w:r w:rsidRPr="00AA6492">
              <w:rPr>
                <w:rFonts w:ascii="Calibri" w:hAnsi="Calibri"/>
                <w:sz w:val="20"/>
                <w:szCs w:val="20"/>
              </w:rPr>
              <w:t>lanned)</w:t>
            </w:r>
          </w:p>
        </w:tc>
        <w:tc>
          <w:tcPr>
            <w:tcW w:w="2250" w:type="dxa"/>
            <w:tcBorders>
              <w:top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7943ED30" w14:textId="77777777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>Item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</w:tcBorders>
            <w:shd w:val="clear" w:color="auto" w:fill="DEEAF6"/>
            <w:vAlign w:val="center"/>
          </w:tcPr>
          <w:p w14:paraId="3DEF3177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1C4972C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48C5203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4D72F690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shd w:val="clear" w:color="auto" w:fill="DEEAF6"/>
            <w:vAlign w:val="center"/>
          </w:tcPr>
          <w:p w14:paraId="4E69DECF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3BB50E19" w14:textId="77777777" w:rsidTr="005C2E50">
        <w:trPr>
          <w:trHeight w:val="493"/>
        </w:trPr>
        <w:tc>
          <w:tcPr>
            <w:tcW w:w="1980" w:type="dxa"/>
            <w:vMerge/>
            <w:shd w:val="clear" w:color="auto" w:fill="FFFFFF"/>
            <w:vAlign w:val="center"/>
          </w:tcPr>
          <w:p w14:paraId="5934A145" w14:textId="77777777" w:rsidR="00446D43" w:rsidRPr="004E7B78" w:rsidRDefault="00446D43" w:rsidP="00BB7D2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31BB2DA" w14:textId="319F76D6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 xml:space="preserve">Portion </w:t>
            </w:r>
            <w:r w:rsidR="002D6C60">
              <w:rPr>
                <w:rFonts w:ascii="Calibri" w:hAnsi="Calibri"/>
                <w:sz w:val="22"/>
                <w:szCs w:val="22"/>
              </w:rPr>
              <w:t>in oz.</w:t>
            </w:r>
            <w:r w:rsidR="00EC1820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57588">
              <w:rPr>
                <w:rFonts w:ascii="Calibri" w:hAnsi="Calibri"/>
                <w:sz w:val="22"/>
                <w:szCs w:val="22"/>
              </w:rPr>
              <w:t>eq</w:t>
            </w:r>
            <w:r w:rsidR="00EC1820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68A9266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3C33ACD0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25798E84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435D2775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67BF949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46D43" w:rsidRPr="004E7B78" w14:paraId="2F84059D" w14:textId="77777777" w:rsidTr="005C2E50">
        <w:trPr>
          <w:trHeight w:val="435"/>
        </w:trPr>
        <w:tc>
          <w:tcPr>
            <w:tcW w:w="1980" w:type="dxa"/>
            <w:vMerge/>
            <w:shd w:val="clear" w:color="auto" w:fill="FFFFFF"/>
          </w:tcPr>
          <w:p w14:paraId="4EB04258" w14:textId="77777777" w:rsidR="00446D43" w:rsidRDefault="00446D43" w:rsidP="00BB7D2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250" w:type="dxa"/>
            <w:tcBorders>
              <w:right w:val="single" w:sz="12" w:space="0" w:color="auto"/>
            </w:tcBorders>
            <w:shd w:val="clear" w:color="auto" w:fill="FFFFFF"/>
            <w:vAlign w:val="center"/>
          </w:tcPr>
          <w:p w14:paraId="5AEE0A7A" w14:textId="0A465B39" w:rsidR="00446D43" w:rsidRPr="00AD2106" w:rsidRDefault="00446D43" w:rsidP="00BB7D2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2106">
              <w:rPr>
                <w:rFonts w:ascii="Calibri" w:hAnsi="Calibri"/>
                <w:sz w:val="22"/>
                <w:szCs w:val="22"/>
              </w:rPr>
              <w:t xml:space="preserve">Portion </w:t>
            </w:r>
            <w:r w:rsidR="00EC1820">
              <w:rPr>
                <w:rFonts w:ascii="Calibri" w:hAnsi="Calibri"/>
                <w:sz w:val="22"/>
                <w:szCs w:val="22"/>
              </w:rPr>
              <w:t xml:space="preserve">in oz. </w:t>
            </w:r>
            <w:r w:rsidR="00957588">
              <w:rPr>
                <w:rFonts w:ascii="Calibri" w:hAnsi="Calibri"/>
                <w:sz w:val="22"/>
                <w:szCs w:val="22"/>
              </w:rPr>
              <w:t>eq</w:t>
            </w:r>
            <w:r w:rsidR="00EC1820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2160" w:type="dxa"/>
            <w:tcBorders>
              <w:left w:val="single" w:sz="12" w:space="0" w:color="auto"/>
            </w:tcBorders>
            <w:shd w:val="clear" w:color="auto" w:fill="FFFFFF"/>
            <w:vAlign w:val="center"/>
          </w:tcPr>
          <w:p w14:paraId="7914C25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40" w:type="dxa"/>
            <w:shd w:val="clear" w:color="auto" w:fill="FFFFFF"/>
            <w:vAlign w:val="center"/>
          </w:tcPr>
          <w:p w14:paraId="2C712DAC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80" w:type="dxa"/>
            <w:gridSpan w:val="2"/>
            <w:shd w:val="clear" w:color="auto" w:fill="FFFFFF"/>
            <w:vAlign w:val="center"/>
          </w:tcPr>
          <w:p w14:paraId="0CF1E8D8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14:paraId="377E5347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FFFFFF"/>
            <w:vAlign w:val="center"/>
          </w:tcPr>
          <w:p w14:paraId="044D961A" w14:textId="77777777" w:rsidR="00446D43" w:rsidRPr="004B06AA" w:rsidRDefault="00446D43" w:rsidP="004B06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CE1C6BD" w14:textId="7CD62ED8" w:rsidR="0009006B" w:rsidRDefault="00EC1820" w:rsidP="00383157">
      <w:r>
        <w:rPr>
          <w:noProof/>
        </w:rPr>
        <mc:AlternateContent>
          <mc:Choice Requires="wps">
            <w:drawing>
              <wp:inline distT="0" distB="0" distL="0" distR="0" wp14:anchorId="79F22961" wp14:editId="3C8508ED">
                <wp:extent cx="9410700" cy="901700"/>
                <wp:effectExtent l="0" t="0" r="19050" b="1270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0700" cy="90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2CDF4" w14:textId="32E08968" w:rsidR="0079196B" w:rsidRPr="001B3482" w:rsidRDefault="006C7208">
                            <w:pPr>
                              <w:rPr>
                                <w:rFonts w:asciiTheme="minorHAnsi" w:hAnsiTheme="minorHAnsi" w:cstheme="minorHAnsi"/>
                                <w:sz w:val="22"/>
                              </w:rPr>
                            </w:pPr>
                            <w:r w:rsidRPr="00744CD9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Notes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>:</w:t>
                            </w:r>
                            <w:r w:rsidR="00D54A11">
                              <w:rPr>
                                <w:rFonts w:asciiTheme="minorHAnsi" w:hAnsiTheme="minorHAnsi" w:cstheme="minorHAns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9F229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741pt;height:7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">
                <v:textbox>
                  <w:txbxContent>
                    <w:p w14:paraId="3052CDF4" w14:textId="32E08968" w:rsidR="0079196B" w:rsidRPr="001B3482" w:rsidRDefault="006C7208">
                      <w:pPr>
                        <w:rPr>
                          <w:rFonts w:asciiTheme="minorHAnsi" w:hAnsiTheme="minorHAnsi" w:cstheme="minorHAnsi"/>
                          <w:sz w:val="22"/>
                        </w:rPr>
                      </w:pPr>
                      <w:r w:rsidRPr="00744CD9">
                        <w:rPr>
                          <w:rFonts w:asciiTheme="minorHAnsi" w:hAnsiTheme="minorHAnsi" w:cstheme="minorHAnsi"/>
                          <w:sz w:val="22"/>
                        </w:rPr>
                        <w:t>Notes</w:t>
                      </w:r>
                      <w:r>
                        <w:rPr>
                          <w:rFonts w:asciiTheme="minorHAnsi" w:hAnsiTheme="minorHAnsi" w:cstheme="minorHAnsi"/>
                          <w:sz w:val="22"/>
                        </w:rPr>
                        <w:t>:</w:t>
                      </w:r>
                      <w:r w:rsidR="00D54A11">
                        <w:rPr>
                          <w:rFonts w:asciiTheme="minorHAnsi" w:hAnsiTheme="minorHAnsi" w:cstheme="minorHAnsi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D82B47" w14:textId="68F3C8E1" w:rsidR="00E76F33" w:rsidRDefault="00E76F33" w:rsidP="00383157"/>
    <w:p w14:paraId="0C0D6BED" w14:textId="7ED64306" w:rsidR="005C2E50" w:rsidRDefault="005C2E50" w:rsidP="006C7208"/>
    <w:sectPr w:rsidR="005C2E50" w:rsidSect="004D107E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 w:code="1"/>
      <w:pgMar w:top="552" w:right="432" w:bottom="432" w:left="432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047A2" w14:textId="77777777" w:rsidR="00E16A01" w:rsidRDefault="00E16A01">
      <w:r>
        <w:separator/>
      </w:r>
    </w:p>
  </w:endnote>
  <w:endnote w:type="continuationSeparator" w:id="0">
    <w:p w14:paraId="1FF47D3E" w14:textId="77777777" w:rsidR="00E16A01" w:rsidRDefault="00E16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earface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643B5" w14:textId="63247379" w:rsidR="004D107E" w:rsidRPr="004D107E" w:rsidRDefault="004D107E" w:rsidP="0097610C">
    <w:pPr>
      <w:pStyle w:val="Footer"/>
      <w:jc w:val="right"/>
      <w:rPr>
        <w:rFonts w:asciiTheme="minorHAnsi" w:hAnsiTheme="minorHAnsi" w:cstheme="minorHAnsi"/>
      </w:rPr>
    </w:pPr>
    <w:r>
      <w:rPr>
        <w:rFonts w:ascii="Calibri" w:hAnsi="Calibri"/>
        <w:sz w:val="22"/>
        <w:szCs w:val="22"/>
      </w:rPr>
      <w:t xml:space="preserve">Abbreviations:  oz. </w:t>
    </w:r>
    <w:r w:rsidRPr="0030228F">
      <w:rPr>
        <w:rFonts w:ascii="Calibri" w:hAnsi="Calibri"/>
        <w:sz w:val="22"/>
        <w:szCs w:val="22"/>
      </w:rPr>
      <w:t>eq. =</w:t>
    </w:r>
    <w:r>
      <w:rPr>
        <w:rFonts w:ascii="Calibri" w:hAnsi="Calibri"/>
        <w:sz w:val="22"/>
        <w:szCs w:val="22"/>
      </w:rPr>
      <w:t xml:space="preserve"> ounce</w:t>
    </w:r>
    <w:r w:rsidRPr="0030228F">
      <w:rPr>
        <w:rFonts w:ascii="Calibri" w:hAnsi="Calibri"/>
        <w:sz w:val="22"/>
        <w:szCs w:val="22"/>
      </w:rPr>
      <w:t xml:space="preserve"> equivalent</w:t>
    </w:r>
    <w:r w:rsidR="003C7954">
      <w:rPr>
        <w:rFonts w:ascii="Calibri" w:hAnsi="Calibri"/>
        <w:sz w:val="22"/>
        <w:szCs w:val="22"/>
      </w:rPr>
      <w:tab/>
    </w:r>
    <w:r w:rsidR="0097610C">
      <w:rPr>
        <w:rFonts w:ascii="Calibri" w:hAnsi="Calibri"/>
        <w:sz w:val="22"/>
        <w:szCs w:val="22"/>
      </w:rPr>
      <w:tab/>
    </w:r>
    <w:r w:rsidR="0097610C">
      <w:rPr>
        <w:rFonts w:ascii="Calibri" w:hAnsi="Calibri"/>
        <w:sz w:val="22"/>
        <w:szCs w:val="22"/>
      </w:rPr>
      <w:tab/>
    </w:r>
    <w:r>
      <w:rPr>
        <w:rFonts w:ascii="Calibri" w:hAnsi="Calibri"/>
        <w:sz w:val="22"/>
        <w:szCs w:val="22"/>
      </w:rPr>
      <w:t xml:space="preserve">      </w:t>
    </w:r>
    <w:r w:rsidRPr="004D107E">
      <w:rPr>
        <w:rFonts w:asciiTheme="minorHAnsi" w:hAnsiTheme="minorHAnsi" w:cstheme="minorHAnsi"/>
        <w:sz w:val="22"/>
        <w:szCs w:val="22"/>
      </w:rPr>
      <w:t xml:space="preserve">Page </w:t>
    </w:r>
    <w:r w:rsidRPr="004D107E">
      <w:rPr>
        <w:rFonts w:asciiTheme="minorHAnsi" w:hAnsiTheme="minorHAnsi" w:cstheme="minorHAnsi"/>
        <w:sz w:val="22"/>
        <w:szCs w:val="22"/>
      </w:rPr>
      <w:fldChar w:fldCharType="begin"/>
    </w:r>
    <w:r w:rsidRPr="004D107E">
      <w:rPr>
        <w:rFonts w:asciiTheme="minorHAnsi" w:hAnsiTheme="minorHAnsi" w:cstheme="minorHAnsi"/>
        <w:sz w:val="22"/>
        <w:szCs w:val="22"/>
      </w:rPr>
      <w:instrText xml:space="preserve"> PAGE   \* MERGEFORMAT </w:instrText>
    </w:r>
    <w:r w:rsidRPr="004D107E">
      <w:rPr>
        <w:rFonts w:asciiTheme="minorHAnsi" w:hAnsiTheme="minorHAnsi" w:cstheme="minorHAnsi"/>
        <w:sz w:val="22"/>
        <w:szCs w:val="22"/>
      </w:rPr>
      <w:fldChar w:fldCharType="separate"/>
    </w:r>
    <w:r w:rsidRPr="004D107E">
      <w:rPr>
        <w:rFonts w:asciiTheme="minorHAnsi" w:hAnsiTheme="minorHAnsi" w:cstheme="minorHAnsi"/>
        <w:noProof/>
        <w:sz w:val="22"/>
        <w:szCs w:val="22"/>
      </w:rPr>
      <w:t>1</w:t>
    </w:r>
    <w:r w:rsidRPr="004D107E">
      <w:rPr>
        <w:rFonts w:asciiTheme="minorHAnsi" w:hAnsiTheme="minorHAnsi" w:cstheme="minorHAnsi"/>
        <w:noProof/>
        <w:sz w:val="22"/>
        <w:szCs w:val="22"/>
      </w:rPr>
      <w:fldChar w:fldCharType="end"/>
    </w:r>
    <w:r w:rsidRPr="004D107E">
      <w:rPr>
        <w:rFonts w:asciiTheme="minorHAnsi" w:hAnsiTheme="minorHAnsi" w:cstheme="minorHAnsi"/>
        <w:noProof/>
        <w:sz w:val="22"/>
        <w:szCs w:val="22"/>
      </w:rPr>
      <w:t xml:space="preserve"> | Effective October 1, 2025 | FDACS Revised </w:t>
    </w:r>
    <w:r w:rsidR="00B02AC7">
      <w:rPr>
        <w:rFonts w:asciiTheme="minorHAnsi" w:hAnsiTheme="minorHAnsi" w:cstheme="minorHAnsi"/>
        <w:noProof/>
        <w:sz w:val="22"/>
        <w:szCs w:val="22"/>
      </w:rPr>
      <w:t>3/2026</w:t>
    </w:r>
    <w:r w:rsidRPr="004D107E">
      <w:rPr>
        <w:rFonts w:asciiTheme="minorHAnsi" w:hAnsiTheme="minorHAnsi" w:cstheme="minorHAnsi"/>
        <w:noProof/>
        <w:sz w:val="22"/>
        <w:szCs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35311" w14:textId="77777777" w:rsidR="00105AAF" w:rsidRPr="00C95870" w:rsidRDefault="00105AAF" w:rsidP="00DF784E">
    <w:pPr>
      <w:jc w:val="right"/>
      <w:rPr>
        <w:rFonts w:ascii="Calibri" w:hAnsi="Calibri"/>
        <w:sz w:val="22"/>
        <w:szCs w:val="22"/>
      </w:rPr>
    </w:pPr>
    <w:r w:rsidRPr="00696C5F">
      <w:rPr>
        <w:rStyle w:val="PageNumber"/>
        <w:rFonts w:ascii="Calibri" w:hAnsi="Calibri"/>
        <w:sz w:val="22"/>
        <w:szCs w:val="20"/>
      </w:rPr>
      <w:t>FDACS Revised 8/2015</w:t>
    </w:r>
  </w:p>
  <w:p w14:paraId="6C767FD3" w14:textId="77777777" w:rsidR="00105AAF" w:rsidRDefault="00105A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749F2" w14:textId="77777777" w:rsidR="00E16A01" w:rsidRDefault="00E16A01">
      <w:r>
        <w:separator/>
      </w:r>
    </w:p>
  </w:footnote>
  <w:footnote w:type="continuationSeparator" w:id="0">
    <w:p w14:paraId="720BDF57" w14:textId="77777777" w:rsidR="00E16A01" w:rsidRDefault="00E16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8FE5A" w14:textId="4B08A09C" w:rsidR="00AD2106" w:rsidRPr="005D03E1" w:rsidRDefault="00A90A99" w:rsidP="00AD2106">
    <w:pPr>
      <w:pStyle w:val="Header"/>
      <w:jc w:val="center"/>
      <w:rPr>
        <w:rFonts w:ascii="Calibri" w:hAnsi="Calibri"/>
        <w:b/>
        <w:color w:val="943634"/>
        <w:sz w:val="36"/>
      </w:rPr>
    </w:pPr>
    <w:r>
      <w:rPr>
        <w:rFonts w:ascii="Calibri" w:hAnsi="Calibri"/>
        <w:b/>
        <w:color w:val="943634"/>
        <w:szCs w:val="22"/>
      </w:rPr>
      <w:t>Infant</w:t>
    </w:r>
    <w:r w:rsidR="00AD2106">
      <w:rPr>
        <w:rFonts w:ascii="Calibri" w:hAnsi="Calibri"/>
        <w:b/>
        <w:color w:val="943634"/>
        <w:szCs w:val="22"/>
      </w:rPr>
      <w:t xml:space="preserve"> </w:t>
    </w:r>
    <w:r w:rsidR="00943947">
      <w:rPr>
        <w:rFonts w:ascii="Calibri" w:hAnsi="Calibri"/>
        <w:b/>
        <w:color w:val="943634"/>
        <w:szCs w:val="22"/>
      </w:rPr>
      <w:t>Snack</w:t>
    </w:r>
    <w:r w:rsidR="00AD2106">
      <w:rPr>
        <w:rFonts w:ascii="Calibri" w:hAnsi="Calibri"/>
        <w:b/>
        <w:color w:val="943634"/>
        <w:szCs w:val="22"/>
      </w:rPr>
      <w:t xml:space="preserve"> </w:t>
    </w:r>
    <w:r w:rsidR="00300A42">
      <w:rPr>
        <w:rFonts w:ascii="Calibri" w:hAnsi="Calibri"/>
        <w:b/>
        <w:color w:val="943634"/>
        <w:szCs w:val="22"/>
      </w:rPr>
      <w:t xml:space="preserve">Menu </w:t>
    </w:r>
    <w:r w:rsidR="00BD3DF6">
      <w:rPr>
        <w:rFonts w:ascii="Calibri" w:hAnsi="Calibri"/>
        <w:b/>
        <w:color w:val="943634"/>
        <w:szCs w:val="22"/>
      </w:rPr>
      <w:t xml:space="preserve">Planning </w:t>
    </w:r>
    <w:r w:rsidR="00300A42">
      <w:rPr>
        <w:rFonts w:ascii="Calibri" w:hAnsi="Calibri"/>
        <w:b/>
        <w:color w:val="943634"/>
        <w:szCs w:val="22"/>
      </w:rPr>
      <w:t>Template-Five Day</w:t>
    </w:r>
  </w:p>
  <w:p w14:paraId="66E2BC4D" w14:textId="77777777" w:rsidR="00AD2106" w:rsidRPr="00587C3E" w:rsidRDefault="00AD2106" w:rsidP="00AD2106">
    <w:pPr>
      <w:pStyle w:val="Header"/>
      <w:rPr>
        <w:sz w:val="12"/>
        <w:szCs w:val="12"/>
      </w:rPr>
    </w:pPr>
  </w:p>
  <w:p w14:paraId="235ECEAF" w14:textId="77777777" w:rsidR="00FB2F8E" w:rsidRPr="00587C3E" w:rsidRDefault="00FB2F8E">
    <w:pPr>
      <w:pStyle w:val="Header"/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B9224" w14:textId="77777777" w:rsidR="00AD2106" w:rsidRPr="005D03E1" w:rsidRDefault="007F4BC2" w:rsidP="00AD2106">
    <w:pPr>
      <w:pStyle w:val="Header"/>
      <w:jc w:val="center"/>
      <w:rPr>
        <w:rFonts w:ascii="Calibri" w:hAnsi="Calibri"/>
        <w:b/>
        <w:color w:val="943634"/>
        <w:sz w:val="36"/>
      </w:rPr>
    </w:pPr>
    <w:r w:rsidRPr="007F4BC2">
      <w:rPr>
        <w:rFonts w:ascii="Calibri" w:hAnsi="Calibri"/>
        <w:b/>
        <w:color w:val="760000"/>
      </w:rPr>
      <w:t xml:space="preserve">Pre-K &amp; </w:t>
    </w:r>
    <w:proofErr w:type="spellStart"/>
    <w:r w:rsidRPr="007F4BC2">
      <w:rPr>
        <w:rFonts w:ascii="Calibri" w:hAnsi="Calibri"/>
        <w:b/>
        <w:color w:val="760000"/>
      </w:rPr>
      <w:t>Headstart</w:t>
    </w:r>
    <w:proofErr w:type="spellEnd"/>
    <w:r w:rsidRPr="007F4BC2">
      <w:rPr>
        <w:rFonts w:ascii="Calibri" w:hAnsi="Calibri"/>
        <w:b/>
        <w:color w:val="760000"/>
      </w:rPr>
      <w:t xml:space="preserve"> </w:t>
    </w:r>
    <w:r w:rsidR="00AD2106">
      <w:rPr>
        <w:rFonts w:ascii="Calibri" w:hAnsi="Calibri"/>
        <w:b/>
        <w:color w:val="943634"/>
        <w:szCs w:val="22"/>
      </w:rPr>
      <w:t>Breakfast Menu Template-</w:t>
    </w:r>
    <w:r w:rsidR="00AD2106" w:rsidRPr="00195766">
      <w:rPr>
        <w:rFonts w:ascii="Calibri" w:hAnsi="Calibri"/>
        <w:b/>
        <w:color w:val="943634"/>
        <w:szCs w:val="22"/>
      </w:rPr>
      <w:t xml:space="preserve"> </w:t>
    </w:r>
    <w:r w:rsidR="00AD2106" w:rsidRPr="005D03E1">
      <w:rPr>
        <w:rFonts w:ascii="Calibri" w:hAnsi="Calibri"/>
        <w:b/>
        <w:color w:val="943634"/>
        <w:szCs w:val="22"/>
      </w:rPr>
      <w:t>Five Day</w:t>
    </w:r>
  </w:p>
  <w:p w14:paraId="77A23E33" w14:textId="77777777" w:rsidR="00AD2106" w:rsidRPr="00587C3E" w:rsidRDefault="00AD2106" w:rsidP="00AD2106">
    <w:pPr>
      <w:pStyle w:val="Header"/>
      <w:rPr>
        <w:sz w:val="12"/>
        <w:szCs w:val="12"/>
      </w:rPr>
    </w:pPr>
  </w:p>
  <w:p w14:paraId="2639238A" w14:textId="77777777" w:rsidR="003C4B63" w:rsidRPr="007F4BC2" w:rsidRDefault="003C4B63" w:rsidP="003C4B63">
    <w:pPr>
      <w:pStyle w:val="Header"/>
      <w:jc w:val="center"/>
      <w:rPr>
        <w:rFonts w:ascii="Calibri" w:hAnsi="Calibri"/>
        <w:b/>
        <w:color w:val="76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E52F7"/>
    <w:multiLevelType w:val="hybridMultilevel"/>
    <w:tmpl w:val="10725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B2721"/>
    <w:multiLevelType w:val="hybridMultilevel"/>
    <w:tmpl w:val="7A5218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177DA8"/>
    <w:multiLevelType w:val="hybridMultilevel"/>
    <w:tmpl w:val="F282EB2A"/>
    <w:lvl w:ilvl="0" w:tplc="04090003">
      <w:start w:val="1"/>
      <w:numFmt w:val="bullet"/>
      <w:lvlText w:val="o"/>
      <w:lvlJc w:val="left"/>
      <w:pPr>
        <w:ind w:left="1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8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22" w:hanging="360"/>
      </w:pPr>
      <w:rPr>
        <w:rFonts w:ascii="Wingdings" w:hAnsi="Wingdings" w:hint="default"/>
      </w:rPr>
    </w:lvl>
  </w:abstractNum>
  <w:abstractNum w:abstractNumId="3" w15:restartNumberingAfterBreak="0">
    <w:nsid w:val="18F05463"/>
    <w:multiLevelType w:val="hybridMultilevel"/>
    <w:tmpl w:val="3FB8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01C9C"/>
    <w:multiLevelType w:val="hybridMultilevel"/>
    <w:tmpl w:val="2B48D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85BD5"/>
    <w:multiLevelType w:val="hybridMultilevel"/>
    <w:tmpl w:val="6F0CA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41CC2"/>
    <w:multiLevelType w:val="hybridMultilevel"/>
    <w:tmpl w:val="109EEBBA"/>
    <w:lvl w:ilvl="0" w:tplc="6CB4AC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F0939"/>
    <w:multiLevelType w:val="hybridMultilevel"/>
    <w:tmpl w:val="EB9C86D6"/>
    <w:lvl w:ilvl="0" w:tplc="37CE3D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2AB5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FEAB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D804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A4142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305CA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3666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5A4E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7E8E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530E7"/>
    <w:multiLevelType w:val="hybridMultilevel"/>
    <w:tmpl w:val="B3460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51B10"/>
    <w:multiLevelType w:val="hybridMultilevel"/>
    <w:tmpl w:val="43882A1C"/>
    <w:lvl w:ilvl="0" w:tplc="A304502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B1567"/>
    <w:multiLevelType w:val="hybridMultilevel"/>
    <w:tmpl w:val="9074209E"/>
    <w:lvl w:ilvl="0" w:tplc="DB24831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E1721"/>
    <w:multiLevelType w:val="hybridMultilevel"/>
    <w:tmpl w:val="02282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43BF6"/>
    <w:multiLevelType w:val="hybridMultilevel"/>
    <w:tmpl w:val="836AE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F42173"/>
    <w:multiLevelType w:val="hybridMultilevel"/>
    <w:tmpl w:val="E03AAE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FB032E"/>
    <w:multiLevelType w:val="hybridMultilevel"/>
    <w:tmpl w:val="3A30B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D702FA"/>
    <w:multiLevelType w:val="hybridMultilevel"/>
    <w:tmpl w:val="C6C85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E25A6"/>
    <w:multiLevelType w:val="hybridMultilevel"/>
    <w:tmpl w:val="A3CC6086"/>
    <w:lvl w:ilvl="0" w:tplc="D2FA73A2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ED71609"/>
    <w:multiLevelType w:val="hybridMultilevel"/>
    <w:tmpl w:val="38462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33AD7"/>
    <w:multiLevelType w:val="hybridMultilevel"/>
    <w:tmpl w:val="F4867AD0"/>
    <w:lvl w:ilvl="0" w:tplc="1640D74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464E4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202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9681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1005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702C0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DC9EB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0F894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C882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7A3C71"/>
    <w:multiLevelType w:val="hybridMultilevel"/>
    <w:tmpl w:val="AC0A877C"/>
    <w:lvl w:ilvl="0" w:tplc="DD7A343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F94906"/>
    <w:multiLevelType w:val="hybridMultilevel"/>
    <w:tmpl w:val="98D46796"/>
    <w:lvl w:ilvl="0" w:tplc="957AEE82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A1F6C7B"/>
    <w:multiLevelType w:val="hybridMultilevel"/>
    <w:tmpl w:val="75304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7838A2"/>
    <w:multiLevelType w:val="hybridMultilevel"/>
    <w:tmpl w:val="AABC64D4"/>
    <w:lvl w:ilvl="0" w:tplc="3C3642D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AA1819"/>
    <w:multiLevelType w:val="hybridMultilevel"/>
    <w:tmpl w:val="57E67EC0"/>
    <w:lvl w:ilvl="0" w:tplc="EB7EFD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8A83E0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684D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C0B8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27831D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3E65C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3A1B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F8D06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6805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8D002B"/>
    <w:multiLevelType w:val="hybridMultilevel"/>
    <w:tmpl w:val="4F3403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7E7F8D"/>
    <w:multiLevelType w:val="hybridMultilevel"/>
    <w:tmpl w:val="51860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66253"/>
    <w:multiLevelType w:val="hybridMultilevel"/>
    <w:tmpl w:val="9892A6D8"/>
    <w:lvl w:ilvl="0" w:tplc="5074C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0223218">
    <w:abstractNumId w:val="1"/>
  </w:num>
  <w:num w:numId="2" w16cid:durableId="330455453">
    <w:abstractNumId w:val="2"/>
  </w:num>
  <w:num w:numId="3" w16cid:durableId="419563845">
    <w:abstractNumId w:val="17"/>
  </w:num>
  <w:num w:numId="4" w16cid:durableId="443039703">
    <w:abstractNumId w:val="13"/>
  </w:num>
  <w:num w:numId="5" w16cid:durableId="1116171889">
    <w:abstractNumId w:val="0"/>
  </w:num>
  <w:num w:numId="6" w16cid:durableId="2024165355">
    <w:abstractNumId w:val="11"/>
  </w:num>
  <w:num w:numId="7" w16cid:durableId="1331448725">
    <w:abstractNumId w:val="8"/>
  </w:num>
  <w:num w:numId="8" w16cid:durableId="413935593">
    <w:abstractNumId w:val="4"/>
  </w:num>
  <w:num w:numId="9" w16cid:durableId="1645964747">
    <w:abstractNumId w:val="21"/>
  </w:num>
  <w:num w:numId="10" w16cid:durableId="1969239021">
    <w:abstractNumId w:val="5"/>
  </w:num>
  <w:num w:numId="11" w16cid:durableId="380324454">
    <w:abstractNumId w:val="14"/>
  </w:num>
  <w:num w:numId="12" w16cid:durableId="447548325">
    <w:abstractNumId w:val="15"/>
  </w:num>
  <w:num w:numId="13" w16cid:durableId="398990049">
    <w:abstractNumId w:val="24"/>
  </w:num>
  <w:num w:numId="14" w16cid:durableId="2105615340">
    <w:abstractNumId w:val="25"/>
  </w:num>
  <w:num w:numId="15" w16cid:durableId="409667476">
    <w:abstractNumId w:val="9"/>
  </w:num>
  <w:num w:numId="16" w16cid:durableId="1407189934">
    <w:abstractNumId w:val="19"/>
  </w:num>
  <w:num w:numId="17" w16cid:durableId="902371097">
    <w:abstractNumId w:val="6"/>
  </w:num>
  <w:num w:numId="18" w16cid:durableId="1372416104">
    <w:abstractNumId w:val="22"/>
  </w:num>
  <w:num w:numId="19" w16cid:durableId="1115830240">
    <w:abstractNumId w:val="16"/>
  </w:num>
  <w:num w:numId="20" w16cid:durableId="384642742">
    <w:abstractNumId w:val="10"/>
  </w:num>
  <w:num w:numId="21" w16cid:durableId="1735010107">
    <w:abstractNumId w:val="23"/>
  </w:num>
  <w:num w:numId="22" w16cid:durableId="735981048">
    <w:abstractNumId w:val="12"/>
  </w:num>
  <w:num w:numId="23" w16cid:durableId="605045443">
    <w:abstractNumId w:val="26"/>
  </w:num>
  <w:num w:numId="24" w16cid:durableId="74017035">
    <w:abstractNumId w:val="7"/>
  </w:num>
  <w:num w:numId="25" w16cid:durableId="1144390043">
    <w:abstractNumId w:val="18"/>
  </w:num>
  <w:num w:numId="26" w16cid:durableId="2144884248">
    <w:abstractNumId w:val="3"/>
  </w:num>
  <w:num w:numId="27" w16cid:durableId="18008036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A53"/>
    <w:rsid w:val="0000759C"/>
    <w:rsid w:val="00011987"/>
    <w:rsid w:val="00016898"/>
    <w:rsid w:val="000225C6"/>
    <w:rsid w:val="0002266E"/>
    <w:rsid w:val="000236ED"/>
    <w:rsid w:val="0002682E"/>
    <w:rsid w:val="000319B4"/>
    <w:rsid w:val="00033A3B"/>
    <w:rsid w:val="000427D7"/>
    <w:rsid w:val="00042EB3"/>
    <w:rsid w:val="00044B90"/>
    <w:rsid w:val="00045193"/>
    <w:rsid w:val="0004527A"/>
    <w:rsid w:val="00045C04"/>
    <w:rsid w:val="00046E0B"/>
    <w:rsid w:val="000518CF"/>
    <w:rsid w:val="00051C37"/>
    <w:rsid w:val="00053AA1"/>
    <w:rsid w:val="00053C4D"/>
    <w:rsid w:val="0005488B"/>
    <w:rsid w:val="0005631A"/>
    <w:rsid w:val="00062DD4"/>
    <w:rsid w:val="00064EE2"/>
    <w:rsid w:val="000743A1"/>
    <w:rsid w:val="00083821"/>
    <w:rsid w:val="0008514C"/>
    <w:rsid w:val="0008599E"/>
    <w:rsid w:val="0009006B"/>
    <w:rsid w:val="00097583"/>
    <w:rsid w:val="000A0912"/>
    <w:rsid w:val="000A0F16"/>
    <w:rsid w:val="000A1A78"/>
    <w:rsid w:val="000A326D"/>
    <w:rsid w:val="000A4D61"/>
    <w:rsid w:val="000A6F98"/>
    <w:rsid w:val="000B031E"/>
    <w:rsid w:val="000B2763"/>
    <w:rsid w:val="000B6E0F"/>
    <w:rsid w:val="000C02C0"/>
    <w:rsid w:val="000C24E3"/>
    <w:rsid w:val="000C2F9E"/>
    <w:rsid w:val="000D28E9"/>
    <w:rsid w:val="000D5CF9"/>
    <w:rsid w:val="000D7E79"/>
    <w:rsid w:val="000F32BC"/>
    <w:rsid w:val="000F63EA"/>
    <w:rsid w:val="001001B1"/>
    <w:rsid w:val="001030C3"/>
    <w:rsid w:val="00105AAF"/>
    <w:rsid w:val="00107926"/>
    <w:rsid w:val="00111FE1"/>
    <w:rsid w:val="00121447"/>
    <w:rsid w:val="00121CD6"/>
    <w:rsid w:val="00130DCD"/>
    <w:rsid w:val="0013218D"/>
    <w:rsid w:val="00136783"/>
    <w:rsid w:val="0013687B"/>
    <w:rsid w:val="00137090"/>
    <w:rsid w:val="00137CA2"/>
    <w:rsid w:val="0014348B"/>
    <w:rsid w:val="001453FB"/>
    <w:rsid w:val="0014777F"/>
    <w:rsid w:val="00152320"/>
    <w:rsid w:val="00153E5E"/>
    <w:rsid w:val="00155184"/>
    <w:rsid w:val="00164784"/>
    <w:rsid w:val="00167FC0"/>
    <w:rsid w:val="00177243"/>
    <w:rsid w:val="001772D6"/>
    <w:rsid w:val="001812A2"/>
    <w:rsid w:val="00183E17"/>
    <w:rsid w:val="00191CC2"/>
    <w:rsid w:val="00194BED"/>
    <w:rsid w:val="00196013"/>
    <w:rsid w:val="001A0F57"/>
    <w:rsid w:val="001A1398"/>
    <w:rsid w:val="001A4775"/>
    <w:rsid w:val="001A7DE6"/>
    <w:rsid w:val="001A7EDD"/>
    <w:rsid w:val="001B1FB1"/>
    <w:rsid w:val="001B3482"/>
    <w:rsid w:val="001C3A0D"/>
    <w:rsid w:val="001D1171"/>
    <w:rsid w:val="001D1E96"/>
    <w:rsid w:val="001D6C03"/>
    <w:rsid w:val="001E6A2B"/>
    <w:rsid w:val="001F0A77"/>
    <w:rsid w:val="002000E6"/>
    <w:rsid w:val="00207760"/>
    <w:rsid w:val="00211EFB"/>
    <w:rsid w:val="0022100C"/>
    <w:rsid w:val="00224151"/>
    <w:rsid w:val="00226DE5"/>
    <w:rsid w:val="00227395"/>
    <w:rsid w:val="002277E2"/>
    <w:rsid w:val="00232A59"/>
    <w:rsid w:val="00234883"/>
    <w:rsid w:val="00235D01"/>
    <w:rsid w:val="00243167"/>
    <w:rsid w:val="002431B8"/>
    <w:rsid w:val="00255EC1"/>
    <w:rsid w:val="00256031"/>
    <w:rsid w:val="0025768E"/>
    <w:rsid w:val="00260066"/>
    <w:rsid w:val="00274EE0"/>
    <w:rsid w:val="0027726B"/>
    <w:rsid w:val="00285A4B"/>
    <w:rsid w:val="0029102D"/>
    <w:rsid w:val="002925B5"/>
    <w:rsid w:val="00292B11"/>
    <w:rsid w:val="002944EA"/>
    <w:rsid w:val="002B4A73"/>
    <w:rsid w:val="002B63BE"/>
    <w:rsid w:val="002B779C"/>
    <w:rsid w:val="002C262F"/>
    <w:rsid w:val="002C3A84"/>
    <w:rsid w:val="002D4C8A"/>
    <w:rsid w:val="002D6C60"/>
    <w:rsid w:val="002E71EF"/>
    <w:rsid w:val="002E760B"/>
    <w:rsid w:val="002F2943"/>
    <w:rsid w:val="00300A42"/>
    <w:rsid w:val="0030228F"/>
    <w:rsid w:val="00303A0D"/>
    <w:rsid w:val="003142FF"/>
    <w:rsid w:val="00314536"/>
    <w:rsid w:val="00330C25"/>
    <w:rsid w:val="003321FE"/>
    <w:rsid w:val="00334689"/>
    <w:rsid w:val="00336405"/>
    <w:rsid w:val="003402CC"/>
    <w:rsid w:val="00347B77"/>
    <w:rsid w:val="00347EE9"/>
    <w:rsid w:val="0035055A"/>
    <w:rsid w:val="00353883"/>
    <w:rsid w:val="00363EEC"/>
    <w:rsid w:val="00364E9A"/>
    <w:rsid w:val="00366134"/>
    <w:rsid w:val="00367E5C"/>
    <w:rsid w:val="003705C3"/>
    <w:rsid w:val="00371E4D"/>
    <w:rsid w:val="00380DD7"/>
    <w:rsid w:val="003816B7"/>
    <w:rsid w:val="00383157"/>
    <w:rsid w:val="00383548"/>
    <w:rsid w:val="0038613B"/>
    <w:rsid w:val="003942A2"/>
    <w:rsid w:val="0039474C"/>
    <w:rsid w:val="00395EFA"/>
    <w:rsid w:val="003A364F"/>
    <w:rsid w:val="003A7AE6"/>
    <w:rsid w:val="003B4F3B"/>
    <w:rsid w:val="003B59B1"/>
    <w:rsid w:val="003C0873"/>
    <w:rsid w:val="003C4390"/>
    <w:rsid w:val="003C4B63"/>
    <w:rsid w:val="003C6FED"/>
    <w:rsid w:val="003C7954"/>
    <w:rsid w:val="003D1EAD"/>
    <w:rsid w:val="003D35BB"/>
    <w:rsid w:val="003D3624"/>
    <w:rsid w:val="003E1E5F"/>
    <w:rsid w:val="003E2316"/>
    <w:rsid w:val="003E4088"/>
    <w:rsid w:val="003F3DAC"/>
    <w:rsid w:val="00400BC4"/>
    <w:rsid w:val="00406882"/>
    <w:rsid w:val="00411132"/>
    <w:rsid w:val="00413E5B"/>
    <w:rsid w:val="00423635"/>
    <w:rsid w:val="00430109"/>
    <w:rsid w:val="00430B09"/>
    <w:rsid w:val="00432AE0"/>
    <w:rsid w:val="00434213"/>
    <w:rsid w:val="004376A7"/>
    <w:rsid w:val="004415EC"/>
    <w:rsid w:val="00441A30"/>
    <w:rsid w:val="00446D43"/>
    <w:rsid w:val="004504FE"/>
    <w:rsid w:val="00452046"/>
    <w:rsid w:val="00456D83"/>
    <w:rsid w:val="00461EE5"/>
    <w:rsid w:val="00463570"/>
    <w:rsid w:val="00471AEA"/>
    <w:rsid w:val="00474505"/>
    <w:rsid w:val="00476218"/>
    <w:rsid w:val="004764B9"/>
    <w:rsid w:val="004811D3"/>
    <w:rsid w:val="004852D4"/>
    <w:rsid w:val="004915B7"/>
    <w:rsid w:val="00495097"/>
    <w:rsid w:val="004967E7"/>
    <w:rsid w:val="004A3CB7"/>
    <w:rsid w:val="004B06AA"/>
    <w:rsid w:val="004B5961"/>
    <w:rsid w:val="004B73BF"/>
    <w:rsid w:val="004C1F80"/>
    <w:rsid w:val="004C5946"/>
    <w:rsid w:val="004C7434"/>
    <w:rsid w:val="004D107E"/>
    <w:rsid w:val="004D3DE5"/>
    <w:rsid w:val="004D4CB5"/>
    <w:rsid w:val="004E2B56"/>
    <w:rsid w:val="004E5A46"/>
    <w:rsid w:val="004E5CD1"/>
    <w:rsid w:val="004E7B78"/>
    <w:rsid w:val="004F4AAD"/>
    <w:rsid w:val="004F756F"/>
    <w:rsid w:val="00500015"/>
    <w:rsid w:val="00511F55"/>
    <w:rsid w:val="0051268F"/>
    <w:rsid w:val="00526247"/>
    <w:rsid w:val="00535187"/>
    <w:rsid w:val="005356DB"/>
    <w:rsid w:val="00535BE6"/>
    <w:rsid w:val="00540B53"/>
    <w:rsid w:val="0054127A"/>
    <w:rsid w:val="00542C42"/>
    <w:rsid w:val="0054378E"/>
    <w:rsid w:val="00543E91"/>
    <w:rsid w:val="00545BF8"/>
    <w:rsid w:val="0054605C"/>
    <w:rsid w:val="00551241"/>
    <w:rsid w:val="00564AD9"/>
    <w:rsid w:val="005651CF"/>
    <w:rsid w:val="005664E4"/>
    <w:rsid w:val="00567F9E"/>
    <w:rsid w:val="00570C21"/>
    <w:rsid w:val="00572FE8"/>
    <w:rsid w:val="00576E1E"/>
    <w:rsid w:val="00580F9C"/>
    <w:rsid w:val="00581A73"/>
    <w:rsid w:val="00585DEF"/>
    <w:rsid w:val="00587C3E"/>
    <w:rsid w:val="005A1006"/>
    <w:rsid w:val="005A1DC4"/>
    <w:rsid w:val="005B16BE"/>
    <w:rsid w:val="005B3306"/>
    <w:rsid w:val="005B34DE"/>
    <w:rsid w:val="005C2E50"/>
    <w:rsid w:val="005C38B4"/>
    <w:rsid w:val="005C45FD"/>
    <w:rsid w:val="005C56B6"/>
    <w:rsid w:val="005C61F9"/>
    <w:rsid w:val="005D129E"/>
    <w:rsid w:val="005E1057"/>
    <w:rsid w:val="005E147E"/>
    <w:rsid w:val="005E2180"/>
    <w:rsid w:val="005E26BB"/>
    <w:rsid w:val="005E333C"/>
    <w:rsid w:val="005E7A59"/>
    <w:rsid w:val="005F081A"/>
    <w:rsid w:val="005F29E3"/>
    <w:rsid w:val="005F5EBE"/>
    <w:rsid w:val="005F6BB6"/>
    <w:rsid w:val="005F6EED"/>
    <w:rsid w:val="0061137C"/>
    <w:rsid w:val="00615D22"/>
    <w:rsid w:val="0061639C"/>
    <w:rsid w:val="00617B38"/>
    <w:rsid w:val="00617FAF"/>
    <w:rsid w:val="0062500F"/>
    <w:rsid w:val="00626F12"/>
    <w:rsid w:val="00627686"/>
    <w:rsid w:val="0063013D"/>
    <w:rsid w:val="00630736"/>
    <w:rsid w:val="0064227E"/>
    <w:rsid w:val="006450C8"/>
    <w:rsid w:val="00651A6E"/>
    <w:rsid w:val="006542D5"/>
    <w:rsid w:val="00662F8D"/>
    <w:rsid w:val="00680B00"/>
    <w:rsid w:val="006856E2"/>
    <w:rsid w:val="00690D7D"/>
    <w:rsid w:val="00691701"/>
    <w:rsid w:val="00696C5F"/>
    <w:rsid w:val="00697914"/>
    <w:rsid w:val="006B0D18"/>
    <w:rsid w:val="006C009E"/>
    <w:rsid w:val="006C25C3"/>
    <w:rsid w:val="006C7208"/>
    <w:rsid w:val="006D02B1"/>
    <w:rsid w:val="006D7578"/>
    <w:rsid w:val="006E1D19"/>
    <w:rsid w:val="006E44D5"/>
    <w:rsid w:val="006E566E"/>
    <w:rsid w:val="006E77E9"/>
    <w:rsid w:val="006F0BF4"/>
    <w:rsid w:val="006F130D"/>
    <w:rsid w:val="006F1312"/>
    <w:rsid w:val="007022D6"/>
    <w:rsid w:val="0070471C"/>
    <w:rsid w:val="00706BE0"/>
    <w:rsid w:val="007148C4"/>
    <w:rsid w:val="00727BD5"/>
    <w:rsid w:val="00730374"/>
    <w:rsid w:val="00731B93"/>
    <w:rsid w:val="0073349F"/>
    <w:rsid w:val="00740C6C"/>
    <w:rsid w:val="00742DF5"/>
    <w:rsid w:val="00747D2F"/>
    <w:rsid w:val="00757B16"/>
    <w:rsid w:val="0077631B"/>
    <w:rsid w:val="0078033D"/>
    <w:rsid w:val="00780343"/>
    <w:rsid w:val="0078098B"/>
    <w:rsid w:val="007838DD"/>
    <w:rsid w:val="00787340"/>
    <w:rsid w:val="0079196B"/>
    <w:rsid w:val="00794372"/>
    <w:rsid w:val="007962DF"/>
    <w:rsid w:val="007A6FFA"/>
    <w:rsid w:val="007B1551"/>
    <w:rsid w:val="007B1916"/>
    <w:rsid w:val="007B19EF"/>
    <w:rsid w:val="007B559E"/>
    <w:rsid w:val="007B61E7"/>
    <w:rsid w:val="007B7375"/>
    <w:rsid w:val="007C6B80"/>
    <w:rsid w:val="007D1DD1"/>
    <w:rsid w:val="007D1F07"/>
    <w:rsid w:val="007D64EF"/>
    <w:rsid w:val="007D69EF"/>
    <w:rsid w:val="007E05F1"/>
    <w:rsid w:val="007E5209"/>
    <w:rsid w:val="007E5C97"/>
    <w:rsid w:val="007E5EA2"/>
    <w:rsid w:val="007F0FDC"/>
    <w:rsid w:val="007F2726"/>
    <w:rsid w:val="007F4814"/>
    <w:rsid w:val="007F4BC2"/>
    <w:rsid w:val="007F681C"/>
    <w:rsid w:val="00800835"/>
    <w:rsid w:val="00800AD6"/>
    <w:rsid w:val="00802A31"/>
    <w:rsid w:val="008054A3"/>
    <w:rsid w:val="00805E45"/>
    <w:rsid w:val="00805E56"/>
    <w:rsid w:val="00807D76"/>
    <w:rsid w:val="008108E5"/>
    <w:rsid w:val="008117FD"/>
    <w:rsid w:val="00816408"/>
    <w:rsid w:val="0081778C"/>
    <w:rsid w:val="00822965"/>
    <w:rsid w:val="008233D9"/>
    <w:rsid w:val="0082500A"/>
    <w:rsid w:val="008306E9"/>
    <w:rsid w:val="00834F7B"/>
    <w:rsid w:val="00847EA9"/>
    <w:rsid w:val="00855318"/>
    <w:rsid w:val="00857EEC"/>
    <w:rsid w:val="00861A29"/>
    <w:rsid w:val="00873433"/>
    <w:rsid w:val="00882C0E"/>
    <w:rsid w:val="00890C92"/>
    <w:rsid w:val="008A1813"/>
    <w:rsid w:val="008B07AE"/>
    <w:rsid w:val="008C4A8B"/>
    <w:rsid w:val="008D17D6"/>
    <w:rsid w:val="008D3DEF"/>
    <w:rsid w:val="008D7483"/>
    <w:rsid w:val="008E3663"/>
    <w:rsid w:val="008E68DC"/>
    <w:rsid w:val="008F5A43"/>
    <w:rsid w:val="009034E0"/>
    <w:rsid w:val="00907CB9"/>
    <w:rsid w:val="00910ED9"/>
    <w:rsid w:val="00916FBC"/>
    <w:rsid w:val="00924C4D"/>
    <w:rsid w:val="00925009"/>
    <w:rsid w:val="009257DE"/>
    <w:rsid w:val="0092658F"/>
    <w:rsid w:val="00926C7E"/>
    <w:rsid w:val="00927A53"/>
    <w:rsid w:val="00941622"/>
    <w:rsid w:val="00943947"/>
    <w:rsid w:val="00944F7B"/>
    <w:rsid w:val="00950954"/>
    <w:rsid w:val="0095719A"/>
    <w:rsid w:val="00957588"/>
    <w:rsid w:val="00962143"/>
    <w:rsid w:val="0097610C"/>
    <w:rsid w:val="00976E39"/>
    <w:rsid w:val="009772EF"/>
    <w:rsid w:val="009826BB"/>
    <w:rsid w:val="009843E2"/>
    <w:rsid w:val="0098509B"/>
    <w:rsid w:val="009856FC"/>
    <w:rsid w:val="009918FE"/>
    <w:rsid w:val="009920B5"/>
    <w:rsid w:val="00993EC7"/>
    <w:rsid w:val="009948EF"/>
    <w:rsid w:val="009A1FB4"/>
    <w:rsid w:val="009A23D1"/>
    <w:rsid w:val="009A3AA2"/>
    <w:rsid w:val="009B20AA"/>
    <w:rsid w:val="009C1957"/>
    <w:rsid w:val="009C2CF7"/>
    <w:rsid w:val="009C2EAF"/>
    <w:rsid w:val="009D364E"/>
    <w:rsid w:val="009D75C8"/>
    <w:rsid w:val="009E3A8E"/>
    <w:rsid w:val="009E5CBB"/>
    <w:rsid w:val="009F0534"/>
    <w:rsid w:val="009F089D"/>
    <w:rsid w:val="009F4A76"/>
    <w:rsid w:val="00A05053"/>
    <w:rsid w:val="00A06C1F"/>
    <w:rsid w:val="00A12A9D"/>
    <w:rsid w:val="00A13D18"/>
    <w:rsid w:val="00A17C73"/>
    <w:rsid w:val="00A27C80"/>
    <w:rsid w:val="00A3007F"/>
    <w:rsid w:val="00A317AE"/>
    <w:rsid w:val="00A31BE1"/>
    <w:rsid w:val="00A323FC"/>
    <w:rsid w:val="00A32B6E"/>
    <w:rsid w:val="00A33C9E"/>
    <w:rsid w:val="00A345FC"/>
    <w:rsid w:val="00A420D8"/>
    <w:rsid w:val="00A445C6"/>
    <w:rsid w:val="00A51965"/>
    <w:rsid w:val="00A6127F"/>
    <w:rsid w:val="00A614D6"/>
    <w:rsid w:val="00A62F12"/>
    <w:rsid w:val="00A7343E"/>
    <w:rsid w:val="00A746A8"/>
    <w:rsid w:val="00A755A4"/>
    <w:rsid w:val="00A83569"/>
    <w:rsid w:val="00A908C2"/>
    <w:rsid w:val="00A90A99"/>
    <w:rsid w:val="00A93667"/>
    <w:rsid w:val="00A968F1"/>
    <w:rsid w:val="00A96BA5"/>
    <w:rsid w:val="00A97EB4"/>
    <w:rsid w:val="00AA6492"/>
    <w:rsid w:val="00AA688A"/>
    <w:rsid w:val="00AA6F0E"/>
    <w:rsid w:val="00AB4BD2"/>
    <w:rsid w:val="00AB6EFD"/>
    <w:rsid w:val="00AC6D8D"/>
    <w:rsid w:val="00AC7399"/>
    <w:rsid w:val="00AD003F"/>
    <w:rsid w:val="00AD1A29"/>
    <w:rsid w:val="00AD2106"/>
    <w:rsid w:val="00AD36E5"/>
    <w:rsid w:val="00AE0244"/>
    <w:rsid w:val="00AE326F"/>
    <w:rsid w:val="00AF308A"/>
    <w:rsid w:val="00AF3165"/>
    <w:rsid w:val="00B02AC7"/>
    <w:rsid w:val="00B02CE0"/>
    <w:rsid w:val="00B03453"/>
    <w:rsid w:val="00B072C1"/>
    <w:rsid w:val="00B1296B"/>
    <w:rsid w:val="00B15FE9"/>
    <w:rsid w:val="00B27956"/>
    <w:rsid w:val="00B31FFE"/>
    <w:rsid w:val="00B33982"/>
    <w:rsid w:val="00B40D0B"/>
    <w:rsid w:val="00B46599"/>
    <w:rsid w:val="00B54124"/>
    <w:rsid w:val="00B54EA4"/>
    <w:rsid w:val="00B61B09"/>
    <w:rsid w:val="00B62C2E"/>
    <w:rsid w:val="00B70408"/>
    <w:rsid w:val="00B743F6"/>
    <w:rsid w:val="00B7548B"/>
    <w:rsid w:val="00B77278"/>
    <w:rsid w:val="00B81D31"/>
    <w:rsid w:val="00B83AB1"/>
    <w:rsid w:val="00B87DF0"/>
    <w:rsid w:val="00B934A8"/>
    <w:rsid w:val="00B94F9C"/>
    <w:rsid w:val="00BA1E52"/>
    <w:rsid w:val="00BA4800"/>
    <w:rsid w:val="00BB44F4"/>
    <w:rsid w:val="00BB7D28"/>
    <w:rsid w:val="00BC1129"/>
    <w:rsid w:val="00BC1C8E"/>
    <w:rsid w:val="00BC363F"/>
    <w:rsid w:val="00BC5D0B"/>
    <w:rsid w:val="00BC5E01"/>
    <w:rsid w:val="00BC7AC2"/>
    <w:rsid w:val="00BD3DF6"/>
    <w:rsid w:val="00BE0043"/>
    <w:rsid w:val="00BE2DED"/>
    <w:rsid w:val="00BE5393"/>
    <w:rsid w:val="00BE5F9F"/>
    <w:rsid w:val="00BF2EAD"/>
    <w:rsid w:val="00C01549"/>
    <w:rsid w:val="00C10AD7"/>
    <w:rsid w:val="00C10F8C"/>
    <w:rsid w:val="00C13571"/>
    <w:rsid w:val="00C14C74"/>
    <w:rsid w:val="00C212E1"/>
    <w:rsid w:val="00C254EC"/>
    <w:rsid w:val="00C3059A"/>
    <w:rsid w:val="00C321AF"/>
    <w:rsid w:val="00C35495"/>
    <w:rsid w:val="00C35834"/>
    <w:rsid w:val="00C35A26"/>
    <w:rsid w:val="00C423F4"/>
    <w:rsid w:val="00C51A93"/>
    <w:rsid w:val="00C52856"/>
    <w:rsid w:val="00C5580D"/>
    <w:rsid w:val="00C57BD5"/>
    <w:rsid w:val="00C625E5"/>
    <w:rsid w:val="00C62F47"/>
    <w:rsid w:val="00C63916"/>
    <w:rsid w:val="00C63EA1"/>
    <w:rsid w:val="00C6495B"/>
    <w:rsid w:val="00C6562A"/>
    <w:rsid w:val="00C67D67"/>
    <w:rsid w:val="00C710ED"/>
    <w:rsid w:val="00C72618"/>
    <w:rsid w:val="00C732D9"/>
    <w:rsid w:val="00C73F88"/>
    <w:rsid w:val="00C76AE5"/>
    <w:rsid w:val="00C82577"/>
    <w:rsid w:val="00C846C0"/>
    <w:rsid w:val="00C851B1"/>
    <w:rsid w:val="00C8713B"/>
    <w:rsid w:val="00CA4E0D"/>
    <w:rsid w:val="00CB1E2E"/>
    <w:rsid w:val="00CB23BF"/>
    <w:rsid w:val="00CB5582"/>
    <w:rsid w:val="00CB73E7"/>
    <w:rsid w:val="00CB7925"/>
    <w:rsid w:val="00CC20E8"/>
    <w:rsid w:val="00CC6EB7"/>
    <w:rsid w:val="00CD1ACB"/>
    <w:rsid w:val="00CD4634"/>
    <w:rsid w:val="00CE5F15"/>
    <w:rsid w:val="00CF06F2"/>
    <w:rsid w:val="00CF173F"/>
    <w:rsid w:val="00CF3399"/>
    <w:rsid w:val="00CF6521"/>
    <w:rsid w:val="00D04D70"/>
    <w:rsid w:val="00D05C6F"/>
    <w:rsid w:val="00D05C9D"/>
    <w:rsid w:val="00D16AE0"/>
    <w:rsid w:val="00D2081F"/>
    <w:rsid w:val="00D20EA7"/>
    <w:rsid w:val="00D23E83"/>
    <w:rsid w:val="00D31A87"/>
    <w:rsid w:val="00D34A6B"/>
    <w:rsid w:val="00D373B6"/>
    <w:rsid w:val="00D45AA8"/>
    <w:rsid w:val="00D53124"/>
    <w:rsid w:val="00D54A11"/>
    <w:rsid w:val="00D62424"/>
    <w:rsid w:val="00D62D1D"/>
    <w:rsid w:val="00D65DE9"/>
    <w:rsid w:val="00D66112"/>
    <w:rsid w:val="00D70160"/>
    <w:rsid w:val="00D70C85"/>
    <w:rsid w:val="00D71BF5"/>
    <w:rsid w:val="00D721FC"/>
    <w:rsid w:val="00D74967"/>
    <w:rsid w:val="00D75243"/>
    <w:rsid w:val="00D763B7"/>
    <w:rsid w:val="00D768B4"/>
    <w:rsid w:val="00D76BC1"/>
    <w:rsid w:val="00D80562"/>
    <w:rsid w:val="00D82321"/>
    <w:rsid w:val="00D902B7"/>
    <w:rsid w:val="00D9071C"/>
    <w:rsid w:val="00D92690"/>
    <w:rsid w:val="00D951CC"/>
    <w:rsid w:val="00D97DE0"/>
    <w:rsid w:val="00DA107B"/>
    <w:rsid w:val="00DA3810"/>
    <w:rsid w:val="00DA418B"/>
    <w:rsid w:val="00DA5D22"/>
    <w:rsid w:val="00DA6FCB"/>
    <w:rsid w:val="00DB20CA"/>
    <w:rsid w:val="00DB6CDE"/>
    <w:rsid w:val="00DB6EF3"/>
    <w:rsid w:val="00DC3B8E"/>
    <w:rsid w:val="00DC4F67"/>
    <w:rsid w:val="00DC4F88"/>
    <w:rsid w:val="00DC524D"/>
    <w:rsid w:val="00DC6911"/>
    <w:rsid w:val="00DC7C3F"/>
    <w:rsid w:val="00DD52C4"/>
    <w:rsid w:val="00DD5841"/>
    <w:rsid w:val="00DE3DD4"/>
    <w:rsid w:val="00DE6B87"/>
    <w:rsid w:val="00DF784E"/>
    <w:rsid w:val="00E0168B"/>
    <w:rsid w:val="00E02A88"/>
    <w:rsid w:val="00E16A01"/>
    <w:rsid w:val="00E220F8"/>
    <w:rsid w:val="00E250E4"/>
    <w:rsid w:val="00E264DE"/>
    <w:rsid w:val="00E310FA"/>
    <w:rsid w:val="00E41D3A"/>
    <w:rsid w:val="00E54486"/>
    <w:rsid w:val="00E5766E"/>
    <w:rsid w:val="00E6330F"/>
    <w:rsid w:val="00E721A3"/>
    <w:rsid w:val="00E76F33"/>
    <w:rsid w:val="00E8247C"/>
    <w:rsid w:val="00E90307"/>
    <w:rsid w:val="00E9171A"/>
    <w:rsid w:val="00E94430"/>
    <w:rsid w:val="00EA189A"/>
    <w:rsid w:val="00EA2C19"/>
    <w:rsid w:val="00EA417F"/>
    <w:rsid w:val="00EA6319"/>
    <w:rsid w:val="00EC1820"/>
    <w:rsid w:val="00EC1ABD"/>
    <w:rsid w:val="00EC56D3"/>
    <w:rsid w:val="00EC7F4D"/>
    <w:rsid w:val="00ED5127"/>
    <w:rsid w:val="00EE0515"/>
    <w:rsid w:val="00EE19EC"/>
    <w:rsid w:val="00EE40D5"/>
    <w:rsid w:val="00EE5DC5"/>
    <w:rsid w:val="00EE7C72"/>
    <w:rsid w:val="00EF0343"/>
    <w:rsid w:val="00EF0C8A"/>
    <w:rsid w:val="00EF3214"/>
    <w:rsid w:val="00EF7F0C"/>
    <w:rsid w:val="00F0115B"/>
    <w:rsid w:val="00F1129D"/>
    <w:rsid w:val="00F13A42"/>
    <w:rsid w:val="00F2175B"/>
    <w:rsid w:val="00F23B75"/>
    <w:rsid w:val="00F2460E"/>
    <w:rsid w:val="00F27A8C"/>
    <w:rsid w:val="00F3065B"/>
    <w:rsid w:val="00F30DDB"/>
    <w:rsid w:val="00F32521"/>
    <w:rsid w:val="00F36977"/>
    <w:rsid w:val="00F36D6F"/>
    <w:rsid w:val="00F4017E"/>
    <w:rsid w:val="00F43125"/>
    <w:rsid w:val="00F508F7"/>
    <w:rsid w:val="00F61F23"/>
    <w:rsid w:val="00F62F93"/>
    <w:rsid w:val="00F6303E"/>
    <w:rsid w:val="00F63C1A"/>
    <w:rsid w:val="00F7236C"/>
    <w:rsid w:val="00F763D9"/>
    <w:rsid w:val="00F85667"/>
    <w:rsid w:val="00F86B45"/>
    <w:rsid w:val="00F87862"/>
    <w:rsid w:val="00F90640"/>
    <w:rsid w:val="00F911CF"/>
    <w:rsid w:val="00FA0125"/>
    <w:rsid w:val="00FA18C4"/>
    <w:rsid w:val="00FA3278"/>
    <w:rsid w:val="00FA32ED"/>
    <w:rsid w:val="00FB1F0A"/>
    <w:rsid w:val="00FB2F8E"/>
    <w:rsid w:val="00FB37B3"/>
    <w:rsid w:val="00FB4088"/>
    <w:rsid w:val="00FB4625"/>
    <w:rsid w:val="00FB62DF"/>
    <w:rsid w:val="00FC5684"/>
    <w:rsid w:val="00FC78A3"/>
    <w:rsid w:val="00FD15A2"/>
    <w:rsid w:val="00FD2C2F"/>
    <w:rsid w:val="00FE4C05"/>
    <w:rsid w:val="00FE6BC0"/>
    <w:rsid w:val="00FE6BC4"/>
    <w:rsid w:val="00FF063B"/>
    <w:rsid w:val="00FF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EC0A10"/>
  <w15:chartTrackingRefBased/>
  <w15:docId w15:val="{0A51D4EF-3F7E-4CDF-AE2C-3F43D388C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7A5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27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948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948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48EF"/>
  </w:style>
  <w:style w:type="paragraph" w:styleId="BalloonText">
    <w:name w:val="Balloon Text"/>
    <w:basedOn w:val="Normal"/>
    <w:semiHidden/>
    <w:rsid w:val="00CD4634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semiHidden/>
    <w:locked/>
    <w:rsid w:val="001E6A2B"/>
    <w:rPr>
      <w:sz w:val="24"/>
      <w:szCs w:val="24"/>
      <w:lang w:val="en-US" w:eastAsia="en-US" w:bidi="ar-SA"/>
    </w:rPr>
  </w:style>
  <w:style w:type="character" w:customStyle="1" w:styleId="FooterChar">
    <w:name w:val="Footer Char"/>
    <w:link w:val="Footer"/>
    <w:uiPriority w:val="99"/>
    <w:locked/>
    <w:rsid w:val="001E6A2B"/>
    <w:rPr>
      <w:sz w:val="24"/>
      <w:szCs w:val="24"/>
      <w:lang w:val="en-US" w:eastAsia="en-US" w:bidi="ar-SA"/>
    </w:rPr>
  </w:style>
  <w:style w:type="paragraph" w:customStyle="1" w:styleId="Default">
    <w:name w:val="Default"/>
    <w:rsid w:val="009A1FB4"/>
    <w:pPr>
      <w:autoSpaceDE w:val="0"/>
      <w:autoSpaceDN w:val="0"/>
      <w:adjustRightInd w:val="0"/>
    </w:pPr>
    <w:rPr>
      <w:rFonts w:ascii="Clearface Regular" w:hAnsi="Clearface Regular" w:cs="Clearface Regular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9A1FB4"/>
    <w:pPr>
      <w:spacing w:line="278" w:lineRule="atLeast"/>
    </w:pPr>
    <w:rPr>
      <w:rFonts w:cs="Times New Roman"/>
      <w:color w:val="auto"/>
    </w:rPr>
  </w:style>
  <w:style w:type="character" w:styleId="Hyperlink">
    <w:name w:val="Hyperlink"/>
    <w:rsid w:val="009920B5"/>
    <w:rPr>
      <w:color w:val="0000FF"/>
      <w:u w:val="single"/>
    </w:rPr>
  </w:style>
  <w:style w:type="character" w:styleId="FollowedHyperlink">
    <w:name w:val="FollowedHyperlink"/>
    <w:rsid w:val="009920B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303A0D"/>
    <w:pPr>
      <w:ind w:left="720"/>
      <w:contextualSpacing/>
    </w:pPr>
  </w:style>
  <w:style w:type="paragraph" w:styleId="NoSpacing">
    <w:name w:val="No Spacing"/>
    <w:uiPriority w:val="1"/>
    <w:qFormat/>
    <w:rsid w:val="005F081A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51268F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C63EA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0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234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8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2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2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927">
          <w:marLeft w:val="4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2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D8E652048054AA0D36C3D08E5010D" ma:contentTypeVersion="11" ma:contentTypeDescription="Create a new document." ma:contentTypeScope="" ma:versionID="1dfb280d4b243c667f012d6f91b5cf5c">
  <xsd:schema xmlns:xsd="http://www.w3.org/2001/XMLSchema" xmlns:xs="http://www.w3.org/2001/XMLSchema" xmlns:p="http://schemas.microsoft.com/office/2006/metadata/properties" xmlns:ns3="83faa690-2357-4073-a0a2-09d4f2327a89" xmlns:ns4="d173accf-2f5a-44e7-9c9d-133e4fee8f03" targetNamespace="http://schemas.microsoft.com/office/2006/metadata/properties" ma:root="true" ma:fieldsID="0221ccdb2856da1a42d52fc000f3a020" ns3:_="" ns4:_="">
    <xsd:import namespace="83faa690-2357-4073-a0a2-09d4f2327a89"/>
    <xsd:import namespace="d173accf-2f5a-44e7-9c9d-133e4fee8f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aa690-2357-4073-a0a2-09d4f2327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accf-2f5a-44e7-9c9d-133e4fee8f0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B4E0A-CE08-41DD-A27A-BDB18ABC28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C6B37E-70E0-456A-871A-43D6F7668C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aa690-2357-4073-a0a2-09d4f2327a89"/>
    <ds:schemaRef ds:uri="d173accf-2f5a-44e7-9c9d-133e4fee8f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6C067E-E6C8-4D9D-977B-73A31605D9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29023B-AFA3-4767-94BD-F1DD6CB7E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Traditional Breakfast Menu</vt:lpstr>
    </vt:vector>
  </TitlesOfParts>
  <Company>Florida Department of Education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Traditional Breakfast Menu</dc:title>
  <dc:subject/>
  <dc:creator>FLDOE</dc:creator>
  <cp:keywords/>
  <cp:lastModifiedBy>Gonzalez, Kristin</cp:lastModifiedBy>
  <cp:revision>13</cp:revision>
  <cp:lastPrinted>2015-08-19T12:48:00Z</cp:lastPrinted>
  <dcterms:created xsi:type="dcterms:W3CDTF">2026-03-27T19:28:00Z</dcterms:created>
  <dcterms:modified xsi:type="dcterms:W3CDTF">2026-03-30T14:11:00Z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0x010100E55D8E652048054AA0D36C3D08E5010D</vt:lpwstr>
  </property>
</Properties>
</file>